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2943" w:rsidRDefault="004D125B" w:rsidP="00B92A4F">
      <w:pPr>
        <w:rPr>
          <w:rFonts w:cs="Calibri"/>
          <w:b/>
        </w:rPr>
      </w:pPr>
      <w:bookmarkStart w:id="0" w:name="_GoBack"/>
      <w:bookmarkEnd w:id="0"/>
      <w:r>
        <w:rPr>
          <w:rFonts w:cs="Calibri"/>
          <w:noProof/>
          <w:lang w:val="en-US"/>
        </w:rPr>
        <w:drawing>
          <wp:inline distT="0" distB="0" distL="0" distR="0">
            <wp:extent cx="914400" cy="914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r w:rsidR="00F02943" w:rsidRPr="00DC468B">
        <w:rPr>
          <w:rFonts w:cs="Calibri"/>
        </w:rPr>
        <w:t xml:space="preserve">        </w:t>
      </w:r>
      <w:r w:rsidR="00F02943" w:rsidRPr="00DC468B">
        <w:rPr>
          <w:rFonts w:cs="Calibri"/>
          <w:b/>
        </w:rPr>
        <w:t>Nørhalne Samarbejdet</w:t>
      </w:r>
    </w:p>
    <w:p w:rsidR="00F02943" w:rsidRDefault="00F02943" w:rsidP="00B92A4F">
      <w:pPr>
        <w:rPr>
          <w:rFonts w:cs="Calibri"/>
        </w:rPr>
      </w:pPr>
    </w:p>
    <w:p w:rsidR="00F02943" w:rsidRPr="00D20C4C" w:rsidRDefault="00F02943" w:rsidP="00B92A4F">
      <w:pPr>
        <w:rPr>
          <w:rFonts w:cs="Calibri"/>
          <w:b/>
          <w:sz w:val="48"/>
          <w:szCs w:val="48"/>
        </w:rPr>
      </w:pPr>
      <w:r>
        <w:rPr>
          <w:rFonts w:cs="Calibri"/>
          <w:b/>
          <w:sz w:val="48"/>
          <w:szCs w:val="48"/>
        </w:rPr>
        <w:t>Referat</w:t>
      </w:r>
    </w:p>
    <w:p w:rsidR="00F02943" w:rsidRDefault="00F02943" w:rsidP="00AB0666">
      <w:pPr>
        <w:spacing w:line="240" w:lineRule="auto"/>
        <w:jc w:val="center"/>
        <w:rPr>
          <w:rFonts w:cs="Calibri"/>
          <w:b/>
          <w:bCs/>
          <w:sz w:val="27"/>
          <w:szCs w:val="27"/>
          <w:lang w:eastAsia="da-DK"/>
        </w:rPr>
      </w:pPr>
      <w:r>
        <w:rPr>
          <w:rFonts w:cs="Calibri"/>
          <w:b/>
          <w:bCs/>
          <w:sz w:val="27"/>
          <w:szCs w:val="27"/>
          <w:lang w:eastAsia="da-DK"/>
        </w:rPr>
        <w:t>Møde</w:t>
      </w:r>
      <w:r w:rsidRPr="00DC468B">
        <w:rPr>
          <w:rFonts w:cs="Calibri"/>
          <w:b/>
          <w:bCs/>
          <w:sz w:val="27"/>
          <w:szCs w:val="27"/>
          <w:lang w:eastAsia="da-DK"/>
        </w:rPr>
        <w:t xml:space="preserve"> i Nørhalne Samarbejdet </w:t>
      </w:r>
      <w:r>
        <w:rPr>
          <w:rFonts w:cs="Calibri"/>
          <w:b/>
          <w:bCs/>
          <w:sz w:val="27"/>
          <w:szCs w:val="27"/>
          <w:lang w:eastAsia="da-DK"/>
        </w:rPr>
        <w:t>tirsdag 3.maj 2018</w:t>
      </w:r>
    </w:p>
    <w:p w:rsidR="00F02943" w:rsidRPr="00DC468B" w:rsidRDefault="00F02943" w:rsidP="00AB0666">
      <w:pPr>
        <w:spacing w:line="240" w:lineRule="auto"/>
        <w:jc w:val="center"/>
        <w:rPr>
          <w:rFonts w:cs="Calibri"/>
          <w:sz w:val="24"/>
          <w:szCs w:val="24"/>
          <w:lang w:eastAsia="da-DK"/>
        </w:rPr>
      </w:pPr>
      <w:r w:rsidRPr="00DC468B">
        <w:rPr>
          <w:rFonts w:cs="Calibri"/>
          <w:b/>
          <w:bCs/>
          <w:sz w:val="27"/>
          <w:szCs w:val="27"/>
          <w:lang w:eastAsia="da-DK"/>
        </w:rPr>
        <w:t xml:space="preserve">kl. </w:t>
      </w:r>
      <w:r>
        <w:rPr>
          <w:rFonts w:cs="Calibri"/>
          <w:b/>
          <w:bCs/>
          <w:sz w:val="27"/>
          <w:szCs w:val="27"/>
          <w:lang w:eastAsia="da-DK"/>
        </w:rPr>
        <w:t>19</w:t>
      </w:r>
      <w:r w:rsidRPr="00DC468B">
        <w:rPr>
          <w:rFonts w:cs="Calibri"/>
          <w:b/>
          <w:bCs/>
          <w:sz w:val="27"/>
          <w:szCs w:val="27"/>
          <w:lang w:eastAsia="da-DK"/>
        </w:rPr>
        <w:t xml:space="preserve">.00 </w:t>
      </w:r>
      <w:r>
        <w:rPr>
          <w:rFonts w:cs="Calibri"/>
          <w:b/>
          <w:bCs/>
          <w:sz w:val="27"/>
          <w:szCs w:val="27"/>
          <w:lang w:eastAsia="da-DK"/>
        </w:rPr>
        <w:t xml:space="preserve">på skolen. </w:t>
      </w:r>
      <w:r w:rsidRPr="00DC468B">
        <w:rPr>
          <w:rFonts w:cs="Calibri"/>
          <w:sz w:val="24"/>
          <w:szCs w:val="24"/>
          <w:lang w:eastAsia="da-DK"/>
        </w:rPr>
        <w:br/>
      </w:r>
      <w:r w:rsidRPr="00DC468B">
        <w:rPr>
          <w:rFonts w:cs="Calibri"/>
          <w:sz w:val="24"/>
          <w:szCs w:val="24"/>
          <w:lang w:eastAsia="da-DK"/>
        </w:rPr>
        <w:br/>
        <w:t>Deltagere:</w:t>
      </w:r>
    </w:p>
    <w:p w:rsidR="00F02943" w:rsidRDefault="00F02943" w:rsidP="00946ACC">
      <w:pPr>
        <w:spacing w:line="240" w:lineRule="auto"/>
        <w:rPr>
          <w:rFonts w:cs="Calibri"/>
          <w:sz w:val="24"/>
          <w:szCs w:val="24"/>
          <w:lang w:eastAsia="da-DK"/>
        </w:rPr>
      </w:pPr>
      <w:r w:rsidRPr="00DC468B">
        <w:rPr>
          <w:rFonts w:cs="Calibri"/>
          <w:sz w:val="24"/>
          <w:szCs w:val="24"/>
          <w:lang w:eastAsia="da-DK"/>
        </w:rPr>
        <w:t xml:space="preserve">En eller to deltager fra hver forening: </w:t>
      </w:r>
      <w:r w:rsidRPr="00DC468B">
        <w:rPr>
          <w:rFonts w:cs="Calibri"/>
          <w:sz w:val="24"/>
          <w:szCs w:val="24"/>
          <w:lang w:eastAsia="da-DK"/>
        </w:rPr>
        <w:br/>
        <w:t>Idrætsforeningen Fremad Nørhalne.</w:t>
      </w:r>
      <w:r>
        <w:rPr>
          <w:rFonts w:cs="Calibri"/>
          <w:sz w:val="24"/>
          <w:szCs w:val="24"/>
          <w:lang w:eastAsia="da-DK"/>
        </w:rPr>
        <w:t xml:space="preserve"> Claus og Ingrid</w:t>
      </w:r>
      <w:r w:rsidRPr="00DC468B">
        <w:rPr>
          <w:rFonts w:cs="Calibri"/>
          <w:sz w:val="24"/>
          <w:szCs w:val="24"/>
          <w:lang w:eastAsia="da-DK"/>
        </w:rPr>
        <w:br/>
        <w:t>IFN´s Kunstvenner</w:t>
      </w:r>
      <w:r>
        <w:rPr>
          <w:rFonts w:cs="Calibri"/>
          <w:sz w:val="24"/>
          <w:szCs w:val="24"/>
          <w:lang w:eastAsia="da-DK"/>
        </w:rPr>
        <w:t>: Trine</w:t>
      </w:r>
      <w:r w:rsidRPr="00DC468B">
        <w:rPr>
          <w:rFonts w:cs="Calibri"/>
          <w:sz w:val="24"/>
          <w:szCs w:val="24"/>
          <w:lang w:eastAsia="da-DK"/>
        </w:rPr>
        <w:br/>
        <w:t>Nørhalne Vandværk</w:t>
      </w:r>
      <w:r>
        <w:rPr>
          <w:rFonts w:cs="Calibri"/>
          <w:sz w:val="24"/>
          <w:szCs w:val="24"/>
          <w:lang w:eastAsia="da-DK"/>
        </w:rPr>
        <w:t>: -</w:t>
      </w:r>
      <w:r w:rsidRPr="00DC468B">
        <w:rPr>
          <w:rFonts w:cs="Calibri"/>
          <w:sz w:val="24"/>
          <w:szCs w:val="24"/>
          <w:lang w:eastAsia="da-DK"/>
        </w:rPr>
        <w:br/>
        <w:t>God Leg og Læring/Skolen</w:t>
      </w:r>
      <w:r>
        <w:rPr>
          <w:rFonts w:cs="Calibri"/>
          <w:sz w:val="24"/>
          <w:szCs w:val="24"/>
          <w:lang w:eastAsia="da-DK"/>
        </w:rPr>
        <w:t xml:space="preserve">: </w:t>
      </w:r>
      <w:r w:rsidRPr="00DC468B">
        <w:rPr>
          <w:rFonts w:cs="Calibri"/>
          <w:sz w:val="24"/>
          <w:szCs w:val="24"/>
          <w:lang w:eastAsia="da-DK"/>
        </w:rPr>
        <w:br/>
        <w:t>Nørhalne Antenneforening</w:t>
      </w:r>
      <w:r>
        <w:rPr>
          <w:rFonts w:cs="Calibri"/>
          <w:sz w:val="24"/>
          <w:szCs w:val="24"/>
          <w:lang w:eastAsia="da-DK"/>
        </w:rPr>
        <w:t>: Karsten Østergård</w:t>
      </w:r>
      <w:r>
        <w:rPr>
          <w:rFonts w:cs="Calibri"/>
          <w:sz w:val="24"/>
          <w:szCs w:val="24"/>
          <w:lang w:eastAsia="da-DK"/>
        </w:rPr>
        <w:br/>
        <w:t>Nørhalne Borgerforening: Torben</w:t>
      </w:r>
    </w:p>
    <w:p w:rsidR="00F02943" w:rsidRDefault="00F02943" w:rsidP="00946ACC">
      <w:pPr>
        <w:spacing w:line="240" w:lineRule="auto"/>
        <w:rPr>
          <w:rFonts w:cs="Calibri"/>
          <w:sz w:val="24"/>
          <w:szCs w:val="24"/>
          <w:lang w:eastAsia="da-DK"/>
        </w:rPr>
      </w:pPr>
      <w:r w:rsidRPr="00DC468B">
        <w:rPr>
          <w:rFonts w:cs="Calibri"/>
          <w:sz w:val="24"/>
          <w:szCs w:val="24"/>
          <w:lang w:eastAsia="da-DK"/>
        </w:rPr>
        <w:t>Lokalhistorisk forening, Nørhalne</w:t>
      </w:r>
      <w:r>
        <w:rPr>
          <w:rFonts w:cs="Calibri"/>
          <w:sz w:val="24"/>
          <w:szCs w:val="24"/>
          <w:lang w:eastAsia="da-DK"/>
        </w:rPr>
        <w:t xml:space="preserve">: afbud </w:t>
      </w:r>
    </w:p>
    <w:p w:rsidR="00F02943" w:rsidRDefault="00F02943" w:rsidP="00946ACC">
      <w:pPr>
        <w:spacing w:line="240" w:lineRule="auto"/>
        <w:rPr>
          <w:rFonts w:cs="Calibri"/>
          <w:sz w:val="24"/>
          <w:szCs w:val="24"/>
          <w:lang w:eastAsia="da-DK"/>
        </w:rPr>
      </w:pPr>
      <w:r w:rsidRPr="00DC468B">
        <w:rPr>
          <w:rFonts w:cs="Calibri"/>
          <w:sz w:val="24"/>
          <w:szCs w:val="24"/>
          <w:lang w:eastAsia="da-DK"/>
        </w:rPr>
        <w:t>Nørhalne Rideklub</w:t>
      </w:r>
      <w:r>
        <w:rPr>
          <w:rFonts w:cs="Calibri"/>
          <w:sz w:val="24"/>
          <w:szCs w:val="24"/>
          <w:lang w:eastAsia="da-DK"/>
        </w:rPr>
        <w:t>: afbud</w:t>
      </w:r>
      <w:r w:rsidRPr="00DC468B">
        <w:rPr>
          <w:rFonts w:cs="Calibri"/>
          <w:sz w:val="24"/>
          <w:szCs w:val="24"/>
          <w:lang w:eastAsia="da-DK"/>
        </w:rPr>
        <w:br/>
        <w:t>Menighedsrådet, Nørhalne</w:t>
      </w:r>
      <w:r>
        <w:rPr>
          <w:rFonts w:cs="Calibri"/>
          <w:sz w:val="24"/>
          <w:szCs w:val="24"/>
          <w:lang w:eastAsia="da-DK"/>
        </w:rPr>
        <w:t>: Niels Ole</w:t>
      </w:r>
      <w:r w:rsidRPr="00DC468B">
        <w:rPr>
          <w:rFonts w:cs="Calibri"/>
          <w:sz w:val="24"/>
          <w:szCs w:val="24"/>
          <w:lang w:eastAsia="da-DK"/>
        </w:rPr>
        <w:br/>
        <w:t>Dagli’ Brugsen</w:t>
      </w:r>
      <w:r>
        <w:rPr>
          <w:rFonts w:cs="Calibri"/>
          <w:sz w:val="24"/>
          <w:szCs w:val="24"/>
          <w:lang w:eastAsia="da-DK"/>
        </w:rPr>
        <w:t>: afbud</w:t>
      </w:r>
    </w:p>
    <w:p w:rsidR="00F02943" w:rsidRDefault="00F02943" w:rsidP="00946ACC">
      <w:pPr>
        <w:spacing w:line="240" w:lineRule="auto"/>
        <w:rPr>
          <w:rFonts w:cs="Calibri"/>
          <w:sz w:val="24"/>
          <w:szCs w:val="24"/>
          <w:lang w:eastAsia="da-DK"/>
        </w:rPr>
      </w:pPr>
      <w:r>
        <w:rPr>
          <w:rFonts w:cs="Calibri"/>
          <w:sz w:val="24"/>
          <w:szCs w:val="24"/>
          <w:lang w:eastAsia="da-DK"/>
        </w:rPr>
        <w:t>Bosætningsgruppen: -</w:t>
      </w:r>
      <w:r w:rsidRPr="00DC468B">
        <w:rPr>
          <w:rFonts w:cs="Calibri"/>
          <w:sz w:val="24"/>
          <w:szCs w:val="24"/>
          <w:lang w:eastAsia="da-DK"/>
        </w:rPr>
        <w:br/>
      </w:r>
      <w:r>
        <w:rPr>
          <w:rFonts w:cs="Calibri"/>
          <w:sz w:val="24"/>
          <w:szCs w:val="24"/>
          <w:lang w:eastAsia="da-DK"/>
        </w:rPr>
        <w:t>Sekretær: Kurt</w:t>
      </w:r>
    </w:p>
    <w:p w:rsidR="00F02943" w:rsidRDefault="00F02943" w:rsidP="00946ACC">
      <w:pPr>
        <w:spacing w:line="240" w:lineRule="auto"/>
        <w:rPr>
          <w:rFonts w:cs="Calibri"/>
          <w:sz w:val="24"/>
          <w:szCs w:val="24"/>
          <w:lang w:eastAsia="da-DK"/>
        </w:rPr>
      </w:pPr>
      <w:r>
        <w:rPr>
          <w:rFonts w:cs="Calibri"/>
          <w:sz w:val="24"/>
          <w:szCs w:val="24"/>
          <w:lang w:eastAsia="da-DK"/>
        </w:rPr>
        <w:t>Regnskab: Orla</w:t>
      </w:r>
    </w:p>
    <w:p w:rsidR="00F02943" w:rsidRPr="00DC468B" w:rsidRDefault="00F02943" w:rsidP="00AB0666">
      <w:pPr>
        <w:tabs>
          <w:tab w:val="left" w:pos="3765"/>
        </w:tabs>
        <w:spacing w:line="240" w:lineRule="auto"/>
        <w:rPr>
          <w:rFonts w:cs="Calibri"/>
          <w:sz w:val="24"/>
          <w:szCs w:val="24"/>
          <w:lang w:eastAsia="da-DK"/>
        </w:rPr>
      </w:pPr>
      <w:r>
        <w:rPr>
          <w:rFonts w:cs="Calibri"/>
          <w:sz w:val="24"/>
          <w:szCs w:val="24"/>
          <w:lang w:eastAsia="da-DK"/>
        </w:rPr>
        <w:tab/>
      </w:r>
      <w:r w:rsidRPr="00DC468B">
        <w:rPr>
          <w:rFonts w:cs="Calibri"/>
          <w:sz w:val="24"/>
          <w:szCs w:val="24"/>
          <w:lang w:eastAsia="da-DK"/>
        </w:rPr>
        <w:br/>
        <w:t>Dagsorden:</w:t>
      </w:r>
    </w:p>
    <w:p w:rsidR="00F02943" w:rsidRPr="00FB4F4C" w:rsidRDefault="00F02943" w:rsidP="00946ACC">
      <w:pPr>
        <w:numPr>
          <w:ilvl w:val="0"/>
          <w:numId w:val="4"/>
        </w:numPr>
        <w:spacing w:before="100" w:beforeAutospacing="1" w:after="100" w:afterAutospacing="1" w:line="240" w:lineRule="auto"/>
        <w:rPr>
          <w:rFonts w:cs="Calibri"/>
          <w:sz w:val="24"/>
          <w:szCs w:val="24"/>
          <w:lang w:eastAsia="da-DK"/>
        </w:rPr>
      </w:pPr>
      <w:r w:rsidRPr="00FB4F4C">
        <w:rPr>
          <w:rFonts w:cs="Calibri"/>
          <w:sz w:val="24"/>
          <w:szCs w:val="24"/>
          <w:lang w:eastAsia="da-DK"/>
        </w:rPr>
        <w:t>Va</w:t>
      </w:r>
      <w:r>
        <w:rPr>
          <w:rFonts w:cs="Calibri"/>
          <w:sz w:val="24"/>
          <w:szCs w:val="24"/>
          <w:lang w:eastAsia="da-DK"/>
        </w:rPr>
        <w:t>lg af ordstyrer</w:t>
      </w:r>
    </w:p>
    <w:p w:rsidR="00F02943" w:rsidRPr="00FB4F4C" w:rsidRDefault="00F02943" w:rsidP="00946ACC">
      <w:pPr>
        <w:numPr>
          <w:ilvl w:val="0"/>
          <w:numId w:val="4"/>
        </w:numPr>
        <w:spacing w:before="100" w:beforeAutospacing="1" w:after="100" w:afterAutospacing="1" w:line="240" w:lineRule="auto"/>
        <w:rPr>
          <w:rFonts w:cs="Calibri"/>
          <w:sz w:val="24"/>
          <w:szCs w:val="24"/>
          <w:lang w:eastAsia="da-DK"/>
        </w:rPr>
      </w:pPr>
      <w:r w:rsidRPr="00FB4F4C">
        <w:rPr>
          <w:rFonts w:cs="Calibri"/>
          <w:sz w:val="24"/>
          <w:szCs w:val="24"/>
          <w:lang w:eastAsia="da-DK"/>
        </w:rPr>
        <w:t>Gennemgang af referat</w:t>
      </w:r>
      <w:r>
        <w:rPr>
          <w:rFonts w:cs="Calibri"/>
          <w:sz w:val="24"/>
          <w:szCs w:val="24"/>
          <w:lang w:eastAsia="da-DK"/>
        </w:rPr>
        <w:t>.</w:t>
      </w:r>
    </w:p>
    <w:p w:rsidR="00F02943" w:rsidRDefault="00F02943" w:rsidP="00234103">
      <w:pPr>
        <w:numPr>
          <w:ilvl w:val="0"/>
          <w:numId w:val="4"/>
        </w:numPr>
        <w:spacing w:before="100" w:beforeAutospacing="1" w:after="100" w:afterAutospacing="1" w:line="240" w:lineRule="auto"/>
        <w:rPr>
          <w:rFonts w:cs="Calibri"/>
          <w:sz w:val="24"/>
          <w:szCs w:val="24"/>
          <w:lang w:eastAsia="da-DK"/>
        </w:rPr>
      </w:pPr>
      <w:r w:rsidRPr="006D7A43">
        <w:rPr>
          <w:rFonts w:cs="Calibri"/>
          <w:sz w:val="24"/>
          <w:szCs w:val="24"/>
          <w:lang w:eastAsia="da-DK"/>
        </w:rPr>
        <w:t>Bordet rundt, hvad sker der i foreningerne og udvalgene pt.</w:t>
      </w:r>
    </w:p>
    <w:p w:rsidR="00F02943" w:rsidRDefault="00F02943" w:rsidP="00234103">
      <w:pPr>
        <w:numPr>
          <w:ilvl w:val="0"/>
          <w:numId w:val="4"/>
        </w:numPr>
        <w:spacing w:before="100" w:beforeAutospacing="1" w:after="100" w:afterAutospacing="1" w:line="240" w:lineRule="auto"/>
        <w:rPr>
          <w:rFonts w:cs="Calibri"/>
          <w:sz w:val="24"/>
          <w:szCs w:val="24"/>
          <w:lang w:eastAsia="da-DK"/>
        </w:rPr>
      </w:pPr>
      <w:r>
        <w:rPr>
          <w:rFonts w:cs="Calibri"/>
          <w:sz w:val="24"/>
          <w:szCs w:val="24"/>
          <w:lang w:eastAsia="da-DK"/>
        </w:rPr>
        <w:t>Juledag for hele byen (Skovsgaard har en sådan)</w:t>
      </w:r>
    </w:p>
    <w:p w:rsidR="00F02943" w:rsidRDefault="00F02943" w:rsidP="00F00B2F">
      <w:pPr>
        <w:numPr>
          <w:ilvl w:val="0"/>
          <w:numId w:val="4"/>
        </w:numPr>
        <w:spacing w:before="100" w:beforeAutospacing="1" w:after="100" w:afterAutospacing="1" w:line="240" w:lineRule="auto"/>
        <w:rPr>
          <w:rFonts w:cs="Calibri"/>
          <w:sz w:val="24"/>
          <w:szCs w:val="24"/>
          <w:lang w:eastAsia="da-DK"/>
        </w:rPr>
      </w:pPr>
      <w:r>
        <w:rPr>
          <w:rFonts w:cs="Calibri"/>
          <w:sz w:val="24"/>
          <w:szCs w:val="24"/>
          <w:lang w:eastAsia="da-DK"/>
        </w:rPr>
        <w:t>Opfølgning på LUP-mødet den 14. september. (Inge) (Se: Skema til tilbagemeldinger….Bilag)</w:t>
      </w:r>
    </w:p>
    <w:p w:rsidR="00F02943" w:rsidRDefault="00F02943" w:rsidP="00234103">
      <w:pPr>
        <w:numPr>
          <w:ilvl w:val="0"/>
          <w:numId w:val="4"/>
        </w:numPr>
        <w:spacing w:before="100" w:beforeAutospacing="1" w:after="100" w:afterAutospacing="1" w:line="240" w:lineRule="auto"/>
        <w:rPr>
          <w:rFonts w:cs="Calibri"/>
          <w:sz w:val="24"/>
          <w:szCs w:val="24"/>
          <w:lang w:eastAsia="da-DK"/>
        </w:rPr>
      </w:pPr>
      <w:r>
        <w:rPr>
          <w:rFonts w:cs="Calibri"/>
          <w:sz w:val="24"/>
          <w:szCs w:val="24"/>
          <w:lang w:eastAsia="da-DK"/>
        </w:rPr>
        <w:t>Til efterretning: Skema til valg af repræsentanter til Landdistriktsrådet (Bilag)</w:t>
      </w:r>
    </w:p>
    <w:p w:rsidR="00F02943" w:rsidRDefault="00F02943" w:rsidP="00234103">
      <w:pPr>
        <w:numPr>
          <w:ilvl w:val="0"/>
          <w:numId w:val="4"/>
        </w:numPr>
        <w:spacing w:before="100" w:beforeAutospacing="1" w:after="100" w:afterAutospacing="1" w:line="240" w:lineRule="auto"/>
        <w:rPr>
          <w:rFonts w:cs="Calibri"/>
          <w:sz w:val="24"/>
          <w:szCs w:val="24"/>
          <w:lang w:eastAsia="da-DK"/>
        </w:rPr>
      </w:pPr>
      <w:r>
        <w:rPr>
          <w:rFonts w:cs="Calibri"/>
          <w:sz w:val="24"/>
          <w:szCs w:val="24"/>
          <w:lang w:eastAsia="da-DK"/>
        </w:rPr>
        <w:t>Nørhalne Marked 16. juni.</w:t>
      </w:r>
    </w:p>
    <w:p w:rsidR="00F02943" w:rsidRDefault="00F02943" w:rsidP="00234103">
      <w:pPr>
        <w:numPr>
          <w:ilvl w:val="0"/>
          <w:numId w:val="4"/>
        </w:numPr>
        <w:spacing w:before="100" w:beforeAutospacing="1" w:after="100" w:afterAutospacing="1" w:line="240" w:lineRule="auto"/>
        <w:rPr>
          <w:rFonts w:cs="Calibri"/>
          <w:sz w:val="24"/>
          <w:szCs w:val="24"/>
          <w:lang w:eastAsia="da-DK"/>
        </w:rPr>
      </w:pPr>
      <w:r>
        <w:rPr>
          <w:rFonts w:cs="Calibri"/>
          <w:sz w:val="24"/>
          <w:szCs w:val="24"/>
          <w:lang w:eastAsia="da-DK"/>
        </w:rPr>
        <w:t>Nørhalne Kalenderen for efteråret 2018. Deadline m.m.</w:t>
      </w:r>
    </w:p>
    <w:p w:rsidR="00F02943" w:rsidRDefault="00F02943" w:rsidP="00234103">
      <w:pPr>
        <w:numPr>
          <w:ilvl w:val="0"/>
          <w:numId w:val="4"/>
        </w:numPr>
        <w:spacing w:before="100" w:beforeAutospacing="1" w:after="100" w:afterAutospacing="1" w:line="240" w:lineRule="auto"/>
        <w:rPr>
          <w:rFonts w:cs="Calibri"/>
          <w:sz w:val="24"/>
          <w:szCs w:val="24"/>
          <w:lang w:eastAsia="da-DK"/>
        </w:rPr>
      </w:pPr>
      <w:r>
        <w:rPr>
          <w:rFonts w:cs="Calibri"/>
          <w:sz w:val="24"/>
          <w:szCs w:val="24"/>
          <w:lang w:eastAsia="da-DK"/>
        </w:rPr>
        <w:t>Orientering om Landsbyløbet (Claus og Kurt)</w:t>
      </w:r>
    </w:p>
    <w:p w:rsidR="00F02943" w:rsidRDefault="00F02943" w:rsidP="00234103">
      <w:pPr>
        <w:numPr>
          <w:ilvl w:val="0"/>
          <w:numId w:val="4"/>
        </w:numPr>
        <w:spacing w:before="100" w:beforeAutospacing="1" w:after="100" w:afterAutospacing="1" w:line="240" w:lineRule="auto"/>
        <w:rPr>
          <w:rFonts w:cs="Calibri"/>
          <w:sz w:val="24"/>
          <w:szCs w:val="24"/>
          <w:lang w:eastAsia="da-DK"/>
        </w:rPr>
      </w:pPr>
      <w:r>
        <w:rPr>
          <w:rFonts w:cs="Calibri"/>
          <w:sz w:val="24"/>
          <w:szCs w:val="24"/>
          <w:lang w:eastAsia="da-DK"/>
        </w:rPr>
        <w:t>Næste Møde</w:t>
      </w:r>
    </w:p>
    <w:p w:rsidR="00F02943" w:rsidRDefault="00F02943" w:rsidP="00234103">
      <w:pPr>
        <w:numPr>
          <w:ilvl w:val="0"/>
          <w:numId w:val="4"/>
        </w:numPr>
        <w:spacing w:before="100" w:beforeAutospacing="1" w:after="100" w:afterAutospacing="1" w:line="240" w:lineRule="auto"/>
        <w:rPr>
          <w:rFonts w:cs="Calibri"/>
          <w:sz w:val="24"/>
          <w:szCs w:val="24"/>
          <w:lang w:eastAsia="da-DK"/>
        </w:rPr>
      </w:pPr>
      <w:r>
        <w:rPr>
          <w:rFonts w:cs="Calibri"/>
          <w:sz w:val="24"/>
          <w:szCs w:val="24"/>
          <w:lang w:eastAsia="da-DK"/>
        </w:rPr>
        <w:t>Eventuelt</w:t>
      </w:r>
    </w:p>
    <w:p w:rsidR="00F02943" w:rsidRDefault="00F02943" w:rsidP="00155039">
      <w:pPr>
        <w:spacing w:before="100" w:beforeAutospacing="1" w:after="100" w:afterAutospacing="1" w:line="240" w:lineRule="auto"/>
        <w:rPr>
          <w:rFonts w:cs="Calibri"/>
          <w:sz w:val="24"/>
          <w:szCs w:val="24"/>
          <w:lang w:eastAsia="da-DK"/>
        </w:rPr>
      </w:pPr>
      <w:r>
        <w:rPr>
          <w:rFonts w:cs="Calibri"/>
          <w:sz w:val="24"/>
          <w:szCs w:val="24"/>
          <w:lang w:eastAsia="da-DK"/>
        </w:rPr>
        <w:t>Ad 1: Claus Svendsen blev valgt.</w:t>
      </w:r>
    </w:p>
    <w:p w:rsidR="00F02943" w:rsidRDefault="00F02943" w:rsidP="00155039">
      <w:pPr>
        <w:spacing w:before="100" w:beforeAutospacing="1" w:after="100" w:afterAutospacing="1" w:line="240" w:lineRule="auto"/>
        <w:rPr>
          <w:rFonts w:cs="Calibri"/>
          <w:sz w:val="24"/>
          <w:szCs w:val="24"/>
          <w:lang w:eastAsia="da-DK"/>
        </w:rPr>
      </w:pPr>
      <w:r>
        <w:rPr>
          <w:rFonts w:cs="Calibri"/>
          <w:sz w:val="24"/>
          <w:szCs w:val="24"/>
          <w:lang w:eastAsia="da-DK"/>
        </w:rPr>
        <w:t>Ad 2: Ingen bemærkninger til referatet.</w:t>
      </w:r>
    </w:p>
    <w:p w:rsidR="00F02943" w:rsidRDefault="00F02943" w:rsidP="00155039">
      <w:pPr>
        <w:spacing w:before="100" w:beforeAutospacing="1" w:after="100" w:afterAutospacing="1" w:line="240" w:lineRule="auto"/>
        <w:rPr>
          <w:rFonts w:cs="Calibri"/>
          <w:sz w:val="24"/>
          <w:szCs w:val="24"/>
          <w:lang w:eastAsia="da-DK"/>
        </w:rPr>
      </w:pPr>
      <w:r>
        <w:rPr>
          <w:rFonts w:cs="Calibri"/>
          <w:sz w:val="24"/>
          <w:szCs w:val="24"/>
          <w:lang w:eastAsia="da-DK"/>
        </w:rPr>
        <w:t xml:space="preserve">Ad 3: </w:t>
      </w:r>
      <w:r>
        <w:rPr>
          <w:rFonts w:cs="Calibri"/>
          <w:sz w:val="24"/>
          <w:szCs w:val="24"/>
          <w:u w:val="single"/>
          <w:lang w:eastAsia="da-DK"/>
        </w:rPr>
        <w:t>Borgerforening:</w:t>
      </w:r>
      <w:r>
        <w:rPr>
          <w:rFonts w:cs="Calibri"/>
          <w:sz w:val="24"/>
          <w:szCs w:val="24"/>
          <w:lang w:eastAsia="da-DK"/>
        </w:rPr>
        <w:t xml:space="preserve"> Der var sket en fejl, idet forsamlingshuset var blevet lejet ud til bryllup, den dag der er Nørhalne Marked. Løsningen blev, at aftenens fest flyttes til hallen, så bryllupsgæsterne kan råde over forsamlingshuset.</w:t>
      </w:r>
    </w:p>
    <w:p w:rsidR="00F02943" w:rsidRDefault="00F02943" w:rsidP="00D35E56">
      <w:pPr>
        <w:rPr>
          <w:lang w:eastAsia="da-DK"/>
        </w:rPr>
      </w:pPr>
      <w:r>
        <w:rPr>
          <w:lang w:eastAsia="da-DK"/>
        </w:rPr>
        <w:lastRenderedPageBreak/>
        <w:t>Generalforsamling med 65 deltagere forløb planmæssigt. Næste arrangementer er Sankt Hans (Helle Bak Andreasen holder båltalen) og Nørhalne Marked.</w:t>
      </w:r>
    </w:p>
    <w:p w:rsidR="00F02943" w:rsidRDefault="00F02943" w:rsidP="00D35E56">
      <w:pPr>
        <w:rPr>
          <w:lang w:eastAsia="da-DK"/>
        </w:rPr>
      </w:pPr>
      <w:r>
        <w:rPr>
          <w:lang w:eastAsia="da-DK"/>
        </w:rPr>
        <w:t>Projektet omkring den nye parkeringsplads er igangsat. Måske vil kommunen anlægge pladsen, da man har gjort det andre steder.</w:t>
      </w:r>
    </w:p>
    <w:p w:rsidR="00F02943" w:rsidRDefault="00F02943" w:rsidP="00D35E56">
      <w:pPr>
        <w:rPr>
          <w:lang w:eastAsia="da-DK"/>
        </w:rPr>
      </w:pPr>
    </w:p>
    <w:p w:rsidR="00F02943" w:rsidRDefault="00F02943" w:rsidP="00D35E56">
      <w:pPr>
        <w:rPr>
          <w:lang w:eastAsia="da-DK"/>
        </w:rPr>
      </w:pPr>
      <w:r>
        <w:rPr>
          <w:u w:val="single"/>
          <w:lang w:eastAsia="da-DK"/>
        </w:rPr>
        <w:t>Skolen:</w:t>
      </w:r>
      <w:r>
        <w:rPr>
          <w:lang w:eastAsia="da-DK"/>
        </w:rPr>
        <w:t xml:space="preserve"> Planlægning af næste skoleår er i fuld gang.</w:t>
      </w:r>
    </w:p>
    <w:p w:rsidR="00F02943" w:rsidRDefault="00F02943" w:rsidP="00D35E56">
      <w:pPr>
        <w:rPr>
          <w:lang w:eastAsia="da-DK"/>
        </w:rPr>
      </w:pPr>
      <w:r>
        <w:rPr>
          <w:lang w:eastAsia="da-DK"/>
        </w:rPr>
        <w:t>En ny bestyrelse er på plads. Der har været valg igen i år pga. sammenlægning af institutionerne. I bestyrelsen er også repræsentant for vuggestuen.</w:t>
      </w:r>
    </w:p>
    <w:p w:rsidR="00F02943" w:rsidRDefault="00F02943" w:rsidP="00D35E56">
      <w:pPr>
        <w:rPr>
          <w:lang w:eastAsia="da-DK"/>
        </w:rPr>
      </w:pPr>
      <w:r>
        <w:rPr>
          <w:lang w:eastAsia="da-DK"/>
        </w:rPr>
        <w:t>Økonomien på skolen er fin. Man har fået penge til forskellige initiativer bl.a. på legeplads til SFO, idet pengene ikke må bruges på skolens drift.</w:t>
      </w:r>
      <w:r w:rsidRPr="000F421E">
        <w:rPr>
          <w:lang w:eastAsia="da-DK"/>
        </w:rPr>
        <w:t xml:space="preserve"> </w:t>
      </w:r>
      <w:r>
        <w:rPr>
          <w:lang w:eastAsia="da-DK"/>
        </w:rPr>
        <w:t>God leg og læring ser gerne, at nogle af pengene bruges på en multibane.</w:t>
      </w:r>
    </w:p>
    <w:p w:rsidR="00F02943" w:rsidRDefault="00F02943" w:rsidP="00D35E56">
      <w:pPr>
        <w:rPr>
          <w:lang w:eastAsia="da-DK"/>
        </w:rPr>
      </w:pPr>
      <w:r>
        <w:rPr>
          <w:lang w:eastAsia="da-DK"/>
        </w:rPr>
        <w:t>Der er 12 pladser i vuggestuen – og det er alt for lidt.</w:t>
      </w:r>
    </w:p>
    <w:p w:rsidR="00F02943" w:rsidRDefault="00F02943" w:rsidP="00D35E56">
      <w:pPr>
        <w:rPr>
          <w:lang w:eastAsia="da-DK"/>
        </w:rPr>
      </w:pPr>
      <w:r>
        <w:rPr>
          <w:lang w:eastAsia="da-DK"/>
        </w:rPr>
        <w:t>Der skal i børnehave og vuggestue indføres madordning, og  det medfører opførelse af nyt køkken og pladsmangel; men indretning osv. er trods alt ved at falde på plads i et godt samarbejde med forvaltningen.</w:t>
      </w:r>
    </w:p>
    <w:p w:rsidR="00F02943" w:rsidRDefault="00F02943" w:rsidP="00D35E56">
      <w:pPr>
        <w:rPr>
          <w:lang w:eastAsia="da-DK"/>
        </w:rPr>
      </w:pPr>
      <w:r>
        <w:rPr>
          <w:lang w:eastAsia="da-DK"/>
        </w:rPr>
        <w:t>I øjeblikket er der 185 elever i skoledelen, 70 børn i børnehaven og 12 børn i vuggestuen.</w:t>
      </w:r>
    </w:p>
    <w:p w:rsidR="00F02943" w:rsidRDefault="00F02943" w:rsidP="00D35E56">
      <w:pPr>
        <w:rPr>
          <w:lang w:eastAsia="da-DK"/>
        </w:rPr>
      </w:pPr>
      <w:r>
        <w:rPr>
          <w:lang w:eastAsia="da-DK"/>
        </w:rPr>
        <w:t>Man arbejder på forskellige løsninger omkring morgentrafik, hvor der er mange cyklende børn samtidig med biler, som afleverer børn til f.eks. børnehaven.</w:t>
      </w:r>
    </w:p>
    <w:p w:rsidR="00F02943" w:rsidRDefault="00F02943" w:rsidP="00D35E56">
      <w:pPr>
        <w:rPr>
          <w:lang w:eastAsia="da-DK"/>
        </w:rPr>
      </w:pPr>
      <w:r>
        <w:rPr>
          <w:lang w:eastAsia="da-DK"/>
        </w:rPr>
        <w:t>Derek påpeger et ønske om en plan (”skuffeplan”), i forbindelse med en udvidelse af skolen, som bliver nødvendig med det voksende elevtal.</w:t>
      </w:r>
    </w:p>
    <w:p w:rsidR="00F02943" w:rsidRDefault="00F02943" w:rsidP="00D35E56">
      <w:pPr>
        <w:rPr>
          <w:lang w:eastAsia="da-DK"/>
        </w:rPr>
      </w:pPr>
    </w:p>
    <w:p w:rsidR="00F02943" w:rsidRDefault="00F02943" w:rsidP="00D35E56">
      <w:pPr>
        <w:rPr>
          <w:lang w:eastAsia="da-DK"/>
        </w:rPr>
      </w:pPr>
      <w:r>
        <w:rPr>
          <w:u w:val="single"/>
          <w:lang w:eastAsia="da-DK"/>
        </w:rPr>
        <w:t>Brugsen:</w:t>
      </w:r>
      <w:r>
        <w:rPr>
          <w:lang w:eastAsia="da-DK"/>
        </w:rPr>
        <w:t xml:space="preserve"> Det går godt i Brugsen. Økonomisk kom Dagli’Brugsen fornuftigt ud af året og kundetilfredshedsundersøgelserne viser stor tilfredshed med butikken.</w:t>
      </w:r>
    </w:p>
    <w:p w:rsidR="00F02943" w:rsidRDefault="00F02943" w:rsidP="00D35E56">
      <w:pPr>
        <w:rPr>
          <w:lang w:eastAsia="da-DK"/>
        </w:rPr>
      </w:pPr>
      <w:r>
        <w:rPr>
          <w:lang w:eastAsia="da-DK"/>
        </w:rPr>
        <w:t>Der arbejdes med forskellige tiltag fra COOP, bl.a. ”Spis sammen arrangementer”, hvor Brugsen støtter/sponserer dele af arrangementet.</w:t>
      </w:r>
    </w:p>
    <w:p w:rsidR="00F02943" w:rsidRDefault="00F02943" w:rsidP="00D35E56">
      <w:pPr>
        <w:rPr>
          <w:lang w:eastAsia="da-DK"/>
        </w:rPr>
      </w:pPr>
    </w:p>
    <w:p w:rsidR="00F02943" w:rsidRDefault="00F02943" w:rsidP="00D35E56">
      <w:pPr>
        <w:rPr>
          <w:lang w:eastAsia="da-DK"/>
        </w:rPr>
      </w:pPr>
      <w:r>
        <w:rPr>
          <w:u w:val="single"/>
          <w:lang w:eastAsia="da-DK"/>
        </w:rPr>
        <w:t>Sti-gruppen:</w:t>
      </w:r>
      <w:r>
        <w:rPr>
          <w:lang w:eastAsia="da-DK"/>
        </w:rPr>
        <w:t xml:space="preserve"> Orla fortæller, at der er kommet ny flis på stien. Flisen har kommunen betalt. Der er også anskaffet standere med QR-koder, som snarest bliver opsat langs stien.</w:t>
      </w:r>
    </w:p>
    <w:p w:rsidR="00F02943" w:rsidRDefault="00F02943" w:rsidP="00D35E56">
      <w:pPr>
        <w:rPr>
          <w:lang w:eastAsia="da-DK"/>
        </w:rPr>
      </w:pPr>
      <w:r>
        <w:rPr>
          <w:lang w:eastAsia="da-DK"/>
        </w:rPr>
        <w:t>Kommunen har også betalt de nødvendige tinglysninger i forbindelse med stien.</w:t>
      </w:r>
    </w:p>
    <w:p w:rsidR="00F02943" w:rsidRDefault="00F02943" w:rsidP="00D35E56">
      <w:pPr>
        <w:rPr>
          <w:lang w:eastAsia="da-DK"/>
        </w:rPr>
      </w:pPr>
      <w:r>
        <w:rPr>
          <w:lang w:eastAsia="da-DK"/>
        </w:rPr>
        <w:t>Regnskab for Forårsmarked blev gennemgået (bilag 1).</w:t>
      </w:r>
    </w:p>
    <w:p w:rsidR="00F02943" w:rsidRDefault="00F02943" w:rsidP="00D35E56">
      <w:pPr>
        <w:rPr>
          <w:lang w:eastAsia="da-DK"/>
        </w:rPr>
      </w:pPr>
      <w:r>
        <w:rPr>
          <w:lang w:eastAsia="da-DK"/>
        </w:rPr>
        <w:t>Budget for Nørhalne Marked 2018 blev også gennemgået (bilag 2).</w:t>
      </w:r>
    </w:p>
    <w:p w:rsidR="00F02943" w:rsidRDefault="00F02943" w:rsidP="00D35E56">
      <w:pPr>
        <w:rPr>
          <w:lang w:eastAsia="da-DK"/>
        </w:rPr>
      </w:pPr>
    </w:p>
    <w:p w:rsidR="00F02943" w:rsidRDefault="00F02943" w:rsidP="00D35E56">
      <w:pPr>
        <w:rPr>
          <w:lang w:eastAsia="da-DK"/>
        </w:rPr>
      </w:pPr>
      <w:r>
        <w:rPr>
          <w:u w:val="single"/>
          <w:lang w:eastAsia="da-DK"/>
        </w:rPr>
        <w:t>IFN:</w:t>
      </w:r>
      <w:r>
        <w:rPr>
          <w:lang w:eastAsia="da-DK"/>
        </w:rPr>
        <w:t xml:space="preserve"> Ingrid fortalte kort om de forskellige hold som var startet og afsluttet; men det vigtigste i øjeblikket var, at få de sidste brikker på plads i forbindelse med Nørhalne Cup.</w:t>
      </w:r>
    </w:p>
    <w:p w:rsidR="00F02943" w:rsidRDefault="00F02943" w:rsidP="00D35E56">
      <w:pPr>
        <w:rPr>
          <w:lang w:eastAsia="da-DK"/>
        </w:rPr>
      </w:pPr>
      <w:r>
        <w:rPr>
          <w:lang w:eastAsia="da-DK"/>
        </w:rPr>
        <w:t>Foreningen har et hængeparti omkring gulvet i fitnessafdelingen, idet der i øjeblikket kun er et undergulv i lokalerne; men det endelige gulv skulle være på plads i løbet af sommeren.</w:t>
      </w:r>
    </w:p>
    <w:p w:rsidR="00F02943" w:rsidRDefault="00F02943" w:rsidP="00D35E56">
      <w:pPr>
        <w:rPr>
          <w:lang w:eastAsia="da-DK"/>
        </w:rPr>
      </w:pPr>
      <w:r>
        <w:rPr>
          <w:lang w:eastAsia="da-DK"/>
        </w:rPr>
        <w:t>Der arbejdes også på forskellige renoveringer i kælderen.</w:t>
      </w:r>
    </w:p>
    <w:p w:rsidR="00F02943" w:rsidRDefault="00F02943" w:rsidP="00D35E56">
      <w:pPr>
        <w:rPr>
          <w:lang w:eastAsia="da-DK"/>
        </w:rPr>
      </w:pPr>
    </w:p>
    <w:p w:rsidR="00F02943" w:rsidRDefault="00F02943" w:rsidP="00D35E56">
      <w:pPr>
        <w:rPr>
          <w:lang w:eastAsia="da-DK"/>
        </w:rPr>
      </w:pPr>
      <w:r>
        <w:rPr>
          <w:u w:val="single"/>
          <w:lang w:eastAsia="da-DK"/>
        </w:rPr>
        <w:t>Antenneforeningen:</w:t>
      </w:r>
      <w:r>
        <w:rPr>
          <w:lang w:eastAsia="da-DK"/>
        </w:rPr>
        <w:t xml:space="preserve"> Der har været afholdt generalforsamling, hvor der bl.a. blev vedtaget at tilslutningsafgiften blev fjernet, så prisen vil være mere konkurrencedygtig i forhold til Eniig’s priser.</w:t>
      </w:r>
    </w:p>
    <w:p w:rsidR="00F02943" w:rsidRDefault="00F02943" w:rsidP="00D35E56">
      <w:pPr>
        <w:rPr>
          <w:lang w:eastAsia="da-DK"/>
        </w:rPr>
      </w:pPr>
      <w:r>
        <w:rPr>
          <w:lang w:eastAsia="da-DK"/>
        </w:rPr>
        <w:t>På generalforsamlingen blev også vedtaget, at medlemmerne skulle have udbetalt 2000 kr.; men det har vist sig nødvendigt med indkaldelse til en ekstraordinær generalforsamling, før dette eventuelt kan vedtages.</w:t>
      </w:r>
    </w:p>
    <w:p w:rsidR="00F02943" w:rsidRDefault="00F02943" w:rsidP="00D35E56">
      <w:pPr>
        <w:rPr>
          <w:lang w:eastAsia="da-DK"/>
        </w:rPr>
      </w:pPr>
    </w:p>
    <w:p w:rsidR="00F02943" w:rsidRDefault="00F02943" w:rsidP="00D35E56">
      <w:pPr>
        <w:rPr>
          <w:lang w:eastAsia="da-DK"/>
        </w:rPr>
      </w:pPr>
      <w:r>
        <w:rPr>
          <w:u w:val="single"/>
          <w:lang w:eastAsia="da-DK"/>
        </w:rPr>
        <w:t>Menighedsrådet:</w:t>
      </w:r>
      <w:r>
        <w:rPr>
          <w:lang w:eastAsia="da-DK"/>
        </w:rPr>
        <w:t xml:space="preserve"> Man har ikke haft gang i så mange aktiviteter, som man plejer at have i vinterhalvåret. Det skyldes selvfølgelig byggeriet af den nye præstegård m.m.</w:t>
      </w:r>
    </w:p>
    <w:p w:rsidR="00F02943" w:rsidRDefault="00F02943" w:rsidP="00D35E56">
      <w:pPr>
        <w:rPr>
          <w:lang w:eastAsia="da-DK"/>
        </w:rPr>
      </w:pPr>
      <w:r>
        <w:rPr>
          <w:lang w:eastAsia="da-DK"/>
        </w:rPr>
        <w:t>Efter indvielsen den 15. september, kommer aktiviteterne igen på fuld kraft!</w:t>
      </w:r>
    </w:p>
    <w:p w:rsidR="00F02943" w:rsidRDefault="00F02943" w:rsidP="00D35E56">
      <w:pPr>
        <w:rPr>
          <w:lang w:eastAsia="da-DK"/>
        </w:rPr>
      </w:pPr>
    </w:p>
    <w:p w:rsidR="00F02943" w:rsidRDefault="00F02943" w:rsidP="00D35E56">
      <w:pPr>
        <w:rPr>
          <w:lang w:eastAsia="da-DK"/>
        </w:rPr>
      </w:pPr>
      <w:r>
        <w:rPr>
          <w:u w:val="single"/>
          <w:lang w:eastAsia="da-DK"/>
        </w:rPr>
        <w:lastRenderedPageBreak/>
        <w:t>IFN’s kunstvenner:</w:t>
      </w:r>
      <w:r>
        <w:rPr>
          <w:lang w:eastAsia="da-DK"/>
        </w:rPr>
        <w:t xml:space="preserve"> ”Nørhalne viser kunst” var igen en stor succes med mange kunstnere og gæster. Der var også mange deltagere til foreningens generalforsamling, hvor der er udlodning af forskellige kunstværker.</w:t>
      </w:r>
    </w:p>
    <w:p w:rsidR="00F02943" w:rsidRDefault="00F02943" w:rsidP="00D35E56">
      <w:pPr>
        <w:rPr>
          <w:lang w:eastAsia="da-DK"/>
        </w:rPr>
      </w:pPr>
      <w:r>
        <w:rPr>
          <w:lang w:eastAsia="da-DK"/>
        </w:rPr>
        <w:t>Udstillinger og fernisering er opstartet.</w:t>
      </w:r>
    </w:p>
    <w:p w:rsidR="00F02943" w:rsidRDefault="00F02943" w:rsidP="00D35E56">
      <w:pPr>
        <w:rPr>
          <w:lang w:eastAsia="da-DK"/>
        </w:rPr>
      </w:pPr>
      <w:r>
        <w:rPr>
          <w:lang w:eastAsia="da-DK"/>
        </w:rPr>
        <w:t>Der er gjort klar til gavlmaleriet. Kunstner, Pia Viborg, vil starte på maleriet, når vind og vejr tillader. Trine opfordrer skolen til at komme og se på og snakke med kunstneren.</w:t>
      </w:r>
    </w:p>
    <w:p w:rsidR="00F02943" w:rsidRDefault="00F02943" w:rsidP="00D35E56">
      <w:pPr>
        <w:rPr>
          <w:lang w:eastAsia="da-DK"/>
        </w:rPr>
      </w:pPr>
    </w:p>
    <w:p w:rsidR="00F02943" w:rsidRDefault="00F02943" w:rsidP="00D35E56">
      <w:pPr>
        <w:rPr>
          <w:lang w:eastAsia="da-DK"/>
        </w:rPr>
      </w:pPr>
      <w:r>
        <w:rPr>
          <w:u w:val="single"/>
          <w:lang w:eastAsia="da-DK"/>
        </w:rPr>
        <w:t>God leg og læring:</w:t>
      </w:r>
      <w:r>
        <w:rPr>
          <w:lang w:eastAsia="da-DK"/>
        </w:rPr>
        <w:t xml:space="preserve"> Der har været generalforsamling, hvor formanden, Mette Bichel, trak sig. Ny formand er Henriette H. Larsen.</w:t>
      </w:r>
    </w:p>
    <w:p w:rsidR="00F02943" w:rsidRDefault="00F02943" w:rsidP="00D35E56">
      <w:pPr>
        <w:rPr>
          <w:lang w:eastAsia="da-DK"/>
        </w:rPr>
      </w:pPr>
      <w:r>
        <w:rPr>
          <w:lang w:eastAsia="da-DK"/>
        </w:rPr>
        <w:t>Største ønske er økonomi til at opføre en multibane. Man har bl.a. delt breve ud for Eniig, og derved tjent knap 9000,- kr.</w:t>
      </w:r>
    </w:p>
    <w:p w:rsidR="00F02943" w:rsidRDefault="00F02943" w:rsidP="00D35E56">
      <w:pPr>
        <w:rPr>
          <w:lang w:eastAsia="da-DK"/>
        </w:rPr>
      </w:pPr>
      <w:r>
        <w:rPr>
          <w:lang w:eastAsia="da-DK"/>
        </w:rPr>
        <w:t xml:space="preserve">Der arbejdes på tiltag til at få flere medlemmer i foreningen. </w:t>
      </w:r>
    </w:p>
    <w:p w:rsidR="00F02943" w:rsidRDefault="00F02943" w:rsidP="00D35E56">
      <w:pPr>
        <w:rPr>
          <w:lang w:eastAsia="da-DK"/>
        </w:rPr>
      </w:pPr>
    </w:p>
    <w:p w:rsidR="00F02943" w:rsidRDefault="00F02943" w:rsidP="00D35E56">
      <w:pPr>
        <w:rPr>
          <w:lang w:eastAsia="da-DK"/>
        </w:rPr>
      </w:pPr>
      <w:r>
        <w:rPr>
          <w:lang w:eastAsia="da-DK"/>
        </w:rPr>
        <w:t>Ad 4: Finn havde været kreativ og fremlagde forskellige tanker omkring ”Juledag i Nørhalne”. (bilag 3)</w:t>
      </w:r>
    </w:p>
    <w:p w:rsidR="00F02943" w:rsidRDefault="00F02943" w:rsidP="00D35E56">
      <w:pPr>
        <w:rPr>
          <w:lang w:eastAsia="da-DK"/>
        </w:rPr>
      </w:pPr>
      <w:r>
        <w:rPr>
          <w:lang w:eastAsia="da-DK"/>
        </w:rPr>
        <w:t>Punktet tages op på næste møde.</w:t>
      </w:r>
    </w:p>
    <w:p w:rsidR="00F02943" w:rsidRDefault="00F02943" w:rsidP="00D35E56">
      <w:pPr>
        <w:rPr>
          <w:lang w:eastAsia="da-DK"/>
        </w:rPr>
      </w:pPr>
    </w:p>
    <w:p w:rsidR="00F02943" w:rsidRDefault="00F02943" w:rsidP="00D35E56">
      <w:pPr>
        <w:rPr>
          <w:lang w:eastAsia="da-DK"/>
        </w:rPr>
      </w:pPr>
      <w:r>
        <w:rPr>
          <w:lang w:eastAsia="da-DK"/>
        </w:rPr>
        <w:t>Ad 5: Fint arbejde – ellers ingen bemærkninger.</w:t>
      </w:r>
    </w:p>
    <w:p w:rsidR="00F02943" w:rsidRDefault="00F02943" w:rsidP="00D35E56">
      <w:pPr>
        <w:rPr>
          <w:lang w:eastAsia="da-DK"/>
        </w:rPr>
      </w:pPr>
    </w:p>
    <w:p w:rsidR="00F02943" w:rsidRDefault="00F02943" w:rsidP="00D35E56">
      <w:pPr>
        <w:rPr>
          <w:lang w:eastAsia="da-DK"/>
        </w:rPr>
      </w:pPr>
      <w:r>
        <w:rPr>
          <w:lang w:eastAsia="da-DK"/>
        </w:rPr>
        <w:t>Ad 6: Fint arbejde – og ingen særlige bemærkninger.</w:t>
      </w:r>
    </w:p>
    <w:p w:rsidR="00F02943" w:rsidRDefault="00F02943" w:rsidP="00D35E56">
      <w:pPr>
        <w:rPr>
          <w:lang w:eastAsia="da-DK"/>
        </w:rPr>
      </w:pPr>
    </w:p>
    <w:p w:rsidR="00F02943" w:rsidRDefault="00F02943" w:rsidP="00D35E56">
      <w:pPr>
        <w:rPr>
          <w:lang w:eastAsia="da-DK"/>
        </w:rPr>
      </w:pPr>
      <w:r>
        <w:rPr>
          <w:lang w:eastAsia="da-DK"/>
        </w:rPr>
        <w:t>Ad 7: Orla fortalte kort om det kommende marked, hvor der nok ikke er så mange nye ting på programmet. Men da evalueringen af forrige marked var positiv, må det anses for at være ok!</w:t>
      </w:r>
    </w:p>
    <w:p w:rsidR="00F02943" w:rsidRDefault="00F02943" w:rsidP="00D35E56">
      <w:pPr>
        <w:rPr>
          <w:lang w:eastAsia="da-DK"/>
        </w:rPr>
      </w:pPr>
    </w:p>
    <w:p w:rsidR="00F02943" w:rsidRPr="00AD5319" w:rsidRDefault="00F02943" w:rsidP="00D35E56">
      <w:pPr>
        <w:rPr>
          <w:lang w:eastAsia="da-DK"/>
        </w:rPr>
      </w:pPr>
      <w:r>
        <w:rPr>
          <w:lang w:eastAsia="da-DK"/>
        </w:rPr>
        <w:t xml:space="preserve">ad 8: Efterårskalenderen skal runddeles inden 1. juli, så deadline for aflevering torsdag </w:t>
      </w:r>
      <w:r>
        <w:rPr>
          <w:b/>
          <w:lang w:eastAsia="da-DK"/>
        </w:rPr>
        <w:t xml:space="preserve">den 7. juni. </w:t>
      </w:r>
      <w:r>
        <w:rPr>
          <w:lang w:eastAsia="da-DK"/>
        </w:rPr>
        <w:t xml:space="preserve">Kalenderen rundsendes til godkendelse tirsdag </w:t>
      </w:r>
      <w:r>
        <w:rPr>
          <w:b/>
          <w:lang w:eastAsia="da-DK"/>
        </w:rPr>
        <w:t>den 12</w:t>
      </w:r>
      <w:r w:rsidRPr="00AD5319">
        <w:rPr>
          <w:b/>
          <w:lang w:eastAsia="da-DK"/>
        </w:rPr>
        <w:t>. juni</w:t>
      </w:r>
      <w:r>
        <w:rPr>
          <w:lang w:eastAsia="da-DK"/>
        </w:rPr>
        <w:t xml:space="preserve"> og sendes til trykning fredag </w:t>
      </w:r>
      <w:r>
        <w:rPr>
          <w:b/>
          <w:lang w:eastAsia="da-DK"/>
        </w:rPr>
        <w:t>den 15. juni.</w:t>
      </w:r>
      <w:r>
        <w:rPr>
          <w:lang w:eastAsia="da-DK"/>
        </w:rPr>
        <w:t xml:space="preserve"> Kalenderen skulle så være klar til omdeling </w:t>
      </w:r>
      <w:r>
        <w:rPr>
          <w:b/>
          <w:lang w:eastAsia="da-DK"/>
        </w:rPr>
        <w:t xml:space="preserve">den 21. juni. </w:t>
      </w:r>
      <w:r>
        <w:rPr>
          <w:lang w:eastAsia="da-DK"/>
        </w:rPr>
        <w:t xml:space="preserve">Hvis der er nogen, som vil have noget omdelt, skal det meddeles i god tid. </w:t>
      </w:r>
    </w:p>
    <w:p w:rsidR="00F02943" w:rsidRDefault="00F02943" w:rsidP="00D35E56">
      <w:pPr>
        <w:spacing w:before="100" w:beforeAutospacing="1" w:after="100" w:afterAutospacing="1" w:line="240" w:lineRule="auto"/>
        <w:rPr>
          <w:rFonts w:cs="Calibri"/>
          <w:sz w:val="24"/>
          <w:szCs w:val="24"/>
          <w:lang w:eastAsia="da-DK"/>
        </w:rPr>
      </w:pPr>
      <w:r>
        <w:rPr>
          <w:rFonts w:cs="Calibri"/>
          <w:sz w:val="24"/>
          <w:szCs w:val="24"/>
          <w:lang w:eastAsia="da-DK"/>
        </w:rPr>
        <w:t>Ad 9: Claus og Kurt fortalte om den aktuelle status for Landsbyløbet i Jammerbugt kommune. Der har været afholdt møder, og den 24. maj er der igen møde. Her deltager Rico Eiersted, som skal stå for planlægning og til dels gennemførelse af arrangementet. Der har været stor velvilje fra såvel forvaltning som politikere, så det ser ud til, at eventen kan gennemføres i løbet af forår/sommer 2019.</w:t>
      </w:r>
    </w:p>
    <w:p w:rsidR="00F02943" w:rsidRDefault="00F02943" w:rsidP="00D35E56">
      <w:pPr>
        <w:spacing w:before="100" w:beforeAutospacing="1" w:after="100" w:afterAutospacing="1" w:line="240" w:lineRule="auto"/>
        <w:rPr>
          <w:rFonts w:cs="Calibri"/>
          <w:sz w:val="24"/>
          <w:szCs w:val="24"/>
          <w:lang w:eastAsia="da-DK"/>
        </w:rPr>
      </w:pPr>
      <w:r>
        <w:rPr>
          <w:rFonts w:cs="Calibri"/>
          <w:sz w:val="24"/>
          <w:szCs w:val="24"/>
          <w:lang w:eastAsia="da-DK"/>
        </w:rPr>
        <w:t>Ad 10: Næste møde: tirsdag den 4. september kl. 19 i hallen.</w:t>
      </w:r>
    </w:p>
    <w:p w:rsidR="00F02943" w:rsidRDefault="00F02943" w:rsidP="004C633A">
      <w:pPr>
        <w:rPr>
          <w:lang w:eastAsia="da-DK"/>
        </w:rPr>
      </w:pPr>
      <w:r>
        <w:rPr>
          <w:lang w:eastAsia="da-DK"/>
        </w:rPr>
        <w:t xml:space="preserve">Ad 11: Skolen har søgt tilskud til projekt ”Åben Skole” hos Undervisningsministeriet. Finn fortæller, at skolen ønsker mere indhold i virksomhedsbesøg, bl.a. ved, at virksomheden/ejeren kommer nogle lektioner på skolen, inden skolen kommer på besøg i virksomheden. F.eks. kommer Janne Fisker 4 lektioner og fortæller om hendes fabrikation af smykker. Efterfølgende skal eleverne selv lave smykker. </w:t>
      </w:r>
    </w:p>
    <w:p w:rsidR="00F02943" w:rsidRDefault="00F02943" w:rsidP="004C633A">
      <w:pPr>
        <w:rPr>
          <w:lang w:eastAsia="da-DK"/>
        </w:rPr>
      </w:pPr>
      <w:r>
        <w:rPr>
          <w:lang w:eastAsia="da-DK"/>
        </w:rPr>
        <w:t>Børge Larsen er begyndt at restaurere byportene, som males Hvide og Grønne. Claus og IFN synes godt om farverne – især når de er IFN-rigtige</w:t>
      </w:r>
      <w:r>
        <w:rPr>
          <w:lang w:eastAsia="da-DK"/>
        </w:rPr>
        <w:sym w:font="Wingdings" w:char="F04A"/>
      </w:r>
    </w:p>
    <w:p w:rsidR="00F02943" w:rsidRPr="004C633A" w:rsidRDefault="00F02943" w:rsidP="004C633A">
      <w:r>
        <w:rPr>
          <w:lang w:eastAsia="da-DK"/>
        </w:rPr>
        <w:t>Trine vil gerne aflastes med Nørhalne Samarbejdets hjemmeside. Kurt spørger Nickie Canto, om hun vil overtage.</w:t>
      </w:r>
    </w:p>
    <w:p w:rsidR="00F02943" w:rsidRDefault="00F02943" w:rsidP="00D35E56">
      <w:pPr>
        <w:spacing w:before="100" w:beforeAutospacing="1" w:after="100" w:afterAutospacing="1" w:line="360" w:lineRule="auto"/>
        <w:rPr>
          <w:rFonts w:cs="Calibri"/>
          <w:sz w:val="24"/>
          <w:szCs w:val="24"/>
          <w:lang w:eastAsia="da-DK"/>
        </w:rPr>
      </w:pPr>
    </w:p>
    <w:p w:rsidR="00F02943" w:rsidRDefault="004D125B" w:rsidP="00155039">
      <w:pPr>
        <w:spacing w:before="100" w:beforeAutospacing="1" w:after="100" w:afterAutospacing="1" w:line="240" w:lineRule="auto"/>
        <w:rPr>
          <w:rFonts w:cs="Calibri"/>
          <w:sz w:val="24"/>
          <w:szCs w:val="24"/>
          <w:lang w:eastAsia="da-DK"/>
        </w:rPr>
      </w:pPr>
      <w:r>
        <w:rPr>
          <w:rFonts w:cs="Calibri"/>
          <w:noProof/>
          <w:sz w:val="24"/>
          <w:szCs w:val="24"/>
          <w:lang w:val="en-US"/>
        </w:rPr>
        <w:lastRenderedPageBreak/>
        <w:drawing>
          <wp:inline distT="0" distB="0" distL="0" distR="0">
            <wp:extent cx="5740400" cy="8597900"/>
            <wp:effectExtent l="0" t="0" r="0" b="127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40400" cy="8597900"/>
                    </a:xfrm>
                    <a:prstGeom prst="rect">
                      <a:avLst/>
                    </a:prstGeom>
                    <a:noFill/>
                    <a:ln>
                      <a:noFill/>
                    </a:ln>
                  </pic:spPr>
                </pic:pic>
              </a:graphicData>
            </a:graphic>
          </wp:inline>
        </w:drawing>
      </w:r>
    </w:p>
    <w:p w:rsidR="00F02943" w:rsidRDefault="00F02943" w:rsidP="00155039">
      <w:pPr>
        <w:spacing w:before="100" w:beforeAutospacing="1" w:after="100" w:afterAutospacing="1" w:line="240" w:lineRule="auto"/>
        <w:rPr>
          <w:rFonts w:cs="Calibri"/>
          <w:sz w:val="24"/>
          <w:szCs w:val="24"/>
          <w:lang w:eastAsia="da-DK"/>
        </w:rPr>
      </w:pPr>
    </w:p>
    <w:p w:rsidR="00F02943" w:rsidRDefault="00F02943" w:rsidP="00155039">
      <w:pPr>
        <w:spacing w:before="100" w:beforeAutospacing="1" w:after="100" w:afterAutospacing="1" w:line="240" w:lineRule="auto"/>
        <w:rPr>
          <w:rFonts w:cs="Calibri"/>
          <w:sz w:val="24"/>
          <w:szCs w:val="24"/>
          <w:lang w:eastAsia="da-DK"/>
        </w:rPr>
      </w:pPr>
    </w:p>
    <w:p w:rsidR="00F02943" w:rsidRDefault="00F02943" w:rsidP="00155039">
      <w:pPr>
        <w:spacing w:before="100" w:beforeAutospacing="1" w:after="100" w:afterAutospacing="1" w:line="240" w:lineRule="auto"/>
        <w:rPr>
          <w:rFonts w:cs="Calibri"/>
          <w:sz w:val="24"/>
          <w:szCs w:val="24"/>
          <w:lang w:eastAsia="da-DK"/>
        </w:rPr>
      </w:pPr>
    </w:p>
    <w:p w:rsidR="00F02943" w:rsidRDefault="00F02943" w:rsidP="00155039">
      <w:pPr>
        <w:spacing w:before="100" w:beforeAutospacing="1" w:after="100" w:afterAutospacing="1" w:line="240" w:lineRule="auto"/>
        <w:rPr>
          <w:rFonts w:cs="Calibri"/>
          <w:sz w:val="24"/>
          <w:szCs w:val="24"/>
          <w:lang w:eastAsia="da-DK"/>
        </w:rPr>
      </w:pPr>
    </w:p>
    <w:p w:rsidR="00F02943" w:rsidRDefault="00F02943" w:rsidP="00155039">
      <w:pPr>
        <w:spacing w:before="100" w:beforeAutospacing="1" w:after="100" w:afterAutospacing="1" w:line="240" w:lineRule="auto"/>
        <w:rPr>
          <w:rFonts w:cs="Calibri"/>
          <w:sz w:val="24"/>
          <w:szCs w:val="24"/>
          <w:lang w:eastAsia="da-DK"/>
        </w:rPr>
      </w:pPr>
    </w:p>
    <w:p w:rsidR="00F02943" w:rsidRDefault="00F02943" w:rsidP="00155039">
      <w:pPr>
        <w:spacing w:before="100" w:beforeAutospacing="1" w:after="100" w:afterAutospacing="1" w:line="240" w:lineRule="auto"/>
        <w:rPr>
          <w:rFonts w:cs="Calibri"/>
          <w:sz w:val="24"/>
          <w:szCs w:val="24"/>
          <w:lang w:eastAsia="da-DK"/>
        </w:rPr>
      </w:pPr>
    </w:p>
    <w:p w:rsidR="00F02943" w:rsidRDefault="00F02943" w:rsidP="00155039">
      <w:pPr>
        <w:spacing w:before="100" w:beforeAutospacing="1" w:after="100" w:afterAutospacing="1" w:line="240" w:lineRule="auto"/>
        <w:rPr>
          <w:rFonts w:cs="Calibri"/>
          <w:sz w:val="24"/>
          <w:szCs w:val="24"/>
          <w:lang w:eastAsia="da-DK"/>
        </w:rPr>
      </w:pPr>
    </w:p>
    <w:p w:rsidR="00F02943" w:rsidRDefault="00F02943" w:rsidP="00155039">
      <w:pPr>
        <w:spacing w:before="100" w:beforeAutospacing="1" w:after="100" w:afterAutospacing="1" w:line="240" w:lineRule="auto"/>
        <w:rPr>
          <w:rFonts w:cs="Calibri"/>
          <w:sz w:val="24"/>
          <w:szCs w:val="24"/>
          <w:lang w:eastAsia="da-DK"/>
        </w:rPr>
      </w:pPr>
    </w:p>
    <w:p w:rsidR="00F02943" w:rsidRDefault="00F02943" w:rsidP="00155039">
      <w:pPr>
        <w:spacing w:before="100" w:beforeAutospacing="1" w:after="100" w:afterAutospacing="1" w:line="240" w:lineRule="auto"/>
        <w:rPr>
          <w:rFonts w:cs="Calibri"/>
          <w:sz w:val="24"/>
          <w:szCs w:val="24"/>
          <w:lang w:eastAsia="da-DK"/>
        </w:rPr>
      </w:pPr>
    </w:p>
    <w:p w:rsidR="00F02943" w:rsidRDefault="004D125B" w:rsidP="00155039">
      <w:pPr>
        <w:spacing w:before="100" w:beforeAutospacing="1" w:after="100" w:afterAutospacing="1" w:line="240" w:lineRule="auto"/>
        <w:rPr>
          <w:rFonts w:cs="Calibri"/>
          <w:sz w:val="24"/>
          <w:szCs w:val="24"/>
          <w:lang w:eastAsia="da-DK"/>
        </w:rPr>
      </w:pPr>
      <w:r>
        <w:rPr>
          <w:noProof/>
          <w:lang w:val="en-US"/>
        </w:rPr>
        <w:drawing>
          <wp:anchor distT="0" distB="0" distL="114300" distR="114300" simplePos="0" relativeHeight="251658240" behindDoc="1" locked="0" layoutInCell="1" allowOverlap="1">
            <wp:simplePos x="0" y="0"/>
            <wp:positionH relativeFrom="column">
              <wp:posOffset>6985</wp:posOffset>
            </wp:positionH>
            <wp:positionV relativeFrom="paragraph">
              <wp:posOffset>3810</wp:posOffset>
            </wp:positionV>
            <wp:extent cx="5753100" cy="4686300"/>
            <wp:effectExtent l="0" t="0" r="12700" b="12700"/>
            <wp:wrapTight wrapText="bothSides">
              <wp:wrapPolygon edited="0">
                <wp:start x="0" y="0"/>
                <wp:lineTo x="0" y="21541"/>
                <wp:lineTo x="21552" y="21541"/>
                <wp:lineTo x="21552" y="0"/>
                <wp:lineTo x="0" y="0"/>
              </wp:wrapPolygon>
            </wp:wrapTight>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3100" cy="4686300"/>
                    </a:xfrm>
                    <a:prstGeom prst="rect">
                      <a:avLst/>
                    </a:prstGeom>
                    <a:noFill/>
                  </pic:spPr>
                </pic:pic>
              </a:graphicData>
            </a:graphic>
            <wp14:sizeRelH relativeFrom="page">
              <wp14:pctWidth>0</wp14:pctWidth>
            </wp14:sizeRelH>
            <wp14:sizeRelV relativeFrom="page">
              <wp14:pctHeight>0</wp14:pctHeight>
            </wp14:sizeRelV>
          </wp:anchor>
        </w:drawing>
      </w:r>
    </w:p>
    <w:p w:rsidR="00F02943" w:rsidRDefault="00F02943" w:rsidP="00155039">
      <w:pPr>
        <w:spacing w:before="100" w:beforeAutospacing="1" w:after="100" w:afterAutospacing="1" w:line="240" w:lineRule="auto"/>
        <w:rPr>
          <w:rFonts w:cs="Calibri"/>
          <w:sz w:val="24"/>
          <w:szCs w:val="24"/>
          <w:lang w:eastAsia="da-DK"/>
        </w:rPr>
      </w:pPr>
    </w:p>
    <w:p w:rsidR="00F02943" w:rsidRDefault="00F02943" w:rsidP="00155039">
      <w:pPr>
        <w:spacing w:before="100" w:beforeAutospacing="1" w:after="100" w:afterAutospacing="1" w:line="240" w:lineRule="auto"/>
        <w:rPr>
          <w:rFonts w:cs="Calibri"/>
          <w:sz w:val="24"/>
          <w:szCs w:val="24"/>
          <w:lang w:eastAsia="da-DK"/>
        </w:rPr>
      </w:pPr>
    </w:p>
    <w:p w:rsidR="00F02943" w:rsidRDefault="00F02943" w:rsidP="00155039">
      <w:pPr>
        <w:spacing w:before="100" w:beforeAutospacing="1" w:after="100" w:afterAutospacing="1" w:line="240" w:lineRule="auto"/>
        <w:rPr>
          <w:rFonts w:cs="Calibri"/>
          <w:sz w:val="24"/>
          <w:szCs w:val="24"/>
          <w:lang w:eastAsia="da-DK"/>
        </w:rPr>
      </w:pPr>
    </w:p>
    <w:p w:rsidR="00F02943" w:rsidRDefault="00F02943" w:rsidP="00155039">
      <w:pPr>
        <w:spacing w:before="100" w:beforeAutospacing="1" w:after="100" w:afterAutospacing="1" w:line="240" w:lineRule="auto"/>
        <w:rPr>
          <w:rFonts w:cs="Calibri"/>
          <w:sz w:val="24"/>
          <w:szCs w:val="24"/>
          <w:lang w:eastAsia="da-DK"/>
        </w:rPr>
      </w:pPr>
    </w:p>
    <w:p w:rsidR="00F02943" w:rsidRDefault="00F02943" w:rsidP="00155039">
      <w:pPr>
        <w:spacing w:before="100" w:beforeAutospacing="1" w:after="100" w:afterAutospacing="1" w:line="240" w:lineRule="auto"/>
        <w:rPr>
          <w:rFonts w:cs="Calibri"/>
          <w:sz w:val="24"/>
          <w:szCs w:val="24"/>
          <w:lang w:eastAsia="da-DK"/>
        </w:rPr>
      </w:pPr>
    </w:p>
    <w:p w:rsidR="00F02943" w:rsidRDefault="004D125B" w:rsidP="00155039">
      <w:pPr>
        <w:spacing w:before="100" w:beforeAutospacing="1" w:after="100" w:afterAutospacing="1" w:line="240" w:lineRule="auto"/>
        <w:rPr>
          <w:rFonts w:cs="Calibri"/>
          <w:sz w:val="24"/>
          <w:szCs w:val="24"/>
          <w:lang w:eastAsia="da-DK"/>
        </w:rPr>
      </w:pPr>
      <w:r>
        <w:rPr>
          <w:noProof/>
          <w:lang w:val="en-US"/>
        </w:rPr>
        <w:lastRenderedPageBreak/>
        <w:drawing>
          <wp:anchor distT="0" distB="0" distL="114300" distR="114300" simplePos="0" relativeHeight="251659264" behindDoc="1" locked="0" layoutInCell="1" allowOverlap="1">
            <wp:simplePos x="0" y="0"/>
            <wp:positionH relativeFrom="column">
              <wp:posOffset>6985</wp:posOffset>
            </wp:positionH>
            <wp:positionV relativeFrom="paragraph">
              <wp:posOffset>10795</wp:posOffset>
            </wp:positionV>
            <wp:extent cx="5753100" cy="8401050"/>
            <wp:effectExtent l="0" t="0" r="12700" b="6350"/>
            <wp:wrapTight wrapText="bothSides">
              <wp:wrapPolygon edited="0">
                <wp:start x="0" y="0"/>
                <wp:lineTo x="0" y="21551"/>
                <wp:lineTo x="21552" y="21551"/>
                <wp:lineTo x="2155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3100" cy="8401050"/>
                    </a:xfrm>
                    <a:prstGeom prst="rect">
                      <a:avLst/>
                    </a:prstGeom>
                    <a:noFill/>
                  </pic:spPr>
                </pic:pic>
              </a:graphicData>
            </a:graphic>
            <wp14:sizeRelH relativeFrom="page">
              <wp14:pctWidth>0</wp14:pctWidth>
            </wp14:sizeRelH>
            <wp14:sizeRelV relativeFrom="page">
              <wp14:pctHeight>0</wp14:pctHeight>
            </wp14:sizeRelV>
          </wp:anchor>
        </w:drawing>
      </w:r>
    </w:p>
    <w:sectPr w:rsidR="00F02943" w:rsidSect="0000733F">
      <w:footerReference w:type="even" r:id="rId12"/>
      <w:footerReference w:type="default" r:id="rId13"/>
      <w:pgSz w:w="11906" w:h="16838" w:code="9"/>
      <w:pgMar w:top="851" w:right="1134" w:bottom="851" w:left="1701"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2943" w:rsidRDefault="00F02943">
      <w:r>
        <w:separator/>
      </w:r>
    </w:p>
  </w:endnote>
  <w:endnote w:type="continuationSeparator" w:id="0">
    <w:p w:rsidR="00F02943" w:rsidRDefault="00F029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auto"/>
    <w:pitch w:val="variable"/>
    <w:sig w:usb0="00000003" w:usb1="00000000" w:usb2="00000000" w:usb3="00000000" w:csb0="00000001" w:csb1="00000000"/>
  </w:font>
  <w:font w:name="Calibri Light">
    <w:panose1 w:val="020F0302020204030204"/>
    <w:charset w:val="00"/>
    <w:family w:val="auto"/>
    <w:pitch w:val="variable"/>
    <w:sig w:usb0="A00002EF" w:usb1="4000207B" w:usb2="00000000" w:usb3="00000000" w:csb0="000000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2943" w:rsidRDefault="00F02943" w:rsidP="00D50CB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F02943" w:rsidRDefault="00F02943" w:rsidP="00F00B2F">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2943" w:rsidRDefault="00F02943" w:rsidP="00D50CB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D125B">
      <w:rPr>
        <w:rStyle w:val="PageNumber"/>
        <w:noProof/>
      </w:rPr>
      <w:t>2</w:t>
    </w:r>
    <w:r>
      <w:rPr>
        <w:rStyle w:val="PageNumber"/>
      </w:rPr>
      <w:fldChar w:fldCharType="end"/>
    </w:r>
  </w:p>
  <w:p w:rsidR="00F02943" w:rsidRDefault="00F02943" w:rsidP="00F00B2F">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2943" w:rsidRDefault="00F02943">
      <w:r>
        <w:separator/>
      </w:r>
    </w:p>
  </w:footnote>
  <w:footnote w:type="continuationSeparator" w:id="0">
    <w:p w:rsidR="00F02943" w:rsidRDefault="00F02943">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C443E22"/>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AEF815C0"/>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440E3A2A"/>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B6D6D75A"/>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D13C91E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5E06A91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54D4B0A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E00F09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966C2D3C"/>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DFB00CE0"/>
    <w:lvl w:ilvl="0">
      <w:start w:val="1"/>
      <w:numFmt w:val="bullet"/>
      <w:lvlText w:val=""/>
      <w:lvlJc w:val="left"/>
      <w:pPr>
        <w:tabs>
          <w:tab w:val="num" w:pos="360"/>
        </w:tabs>
        <w:ind w:left="360" w:hanging="360"/>
      </w:pPr>
      <w:rPr>
        <w:rFonts w:ascii="Symbol" w:hAnsi="Symbol" w:hint="default"/>
      </w:rPr>
    </w:lvl>
  </w:abstractNum>
  <w:abstractNum w:abstractNumId="10">
    <w:nsid w:val="03087AE4"/>
    <w:multiLevelType w:val="hybridMultilevel"/>
    <w:tmpl w:val="BB22A522"/>
    <w:lvl w:ilvl="0" w:tplc="47028848">
      <w:numFmt w:val="bullet"/>
      <w:lvlText w:val="-"/>
      <w:lvlJc w:val="left"/>
      <w:pPr>
        <w:ind w:left="720" w:hanging="360"/>
      </w:pPr>
      <w:rPr>
        <w:rFonts w:ascii="Calibri" w:eastAsia="Times New Roman" w:hAnsi="Calibri"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nsid w:val="03C37EF6"/>
    <w:multiLevelType w:val="multilevel"/>
    <w:tmpl w:val="FFD8846C"/>
    <w:lvl w:ilvl="0">
      <w:start w:val="1"/>
      <w:numFmt w:val="decimal"/>
      <w:lvlText w:val="%1."/>
      <w:lvlJc w:val="left"/>
      <w:pPr>
        <w:tabs>
          <w:tab w:val="num" w:pos="360"/>
        </w:tabs>
        <w:ind w:left="36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2">
    <w:nsid w:val="042E1637"/>
    <w:multiLevelType w:val="hybridMultilevel"/>
    <w:tmpl w:val="E14A77D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nsid w:val="092A367C"/>
    <w:multiLevelType w:val="hybridMultilevel"/>
    <w:tmpl w:val="EB5E289E"/>
    <w:lvl w:ilvl="0" w:tplc="04060001">
      <w:start w:val="1"/>
      <w:numFmt w:val="bullet"/>
      <w:lvlText w:val=""/>
      <w:lvlJc w:val="left"/>
      <w:pPr>
        <w:ind w:left="1080" w:hanging="360"/>
      </w:pPr>
      <w:rPr>
        <w:rFonts w:ascii="Symbol" w:hAnsi="Symbol" w:hint="default"/>
      </w:rPr>
    </w:lvl>
    <w:lvl w:ilvl="1" w:tplc="04060019" w:tentative="1">
      <w:start w:val="1"/>
      <w:numFmt w:val="lowerLetter"/>
      <w:lvlText w:val="%2."/>
      <w:lvlJc w:val="left"/>
      <w:pPr>
        <w:ind w:left="1800" w:hanging="360"/>
      </w:pPr>
      <w:rPr>
        <w:rFonts w:cs="Times New Roman"/>
      </w:rPr>
    </w:lvl>
    <w:lvl w:ilvl="2" w:tplc="0406001B" w:tentative="1">
      <w:start w:val="1"/>
      <w:numFmt w:val="lowerRoman"/>
      <w:lvlText w:val="%3."/>
      <w:lvlJc w:val="right"/>
      <w:pPr>
        <w:ind w:left="2520" w:hanging="180"/>
      </w:pPr>
      <w:rPr>
        <w:rFonts w:cs="Times New Roman"/>
      </w:rPr>
    </w:lvl>
    <w:lvl w:ilvl="3" w:tplc="0406000F" w:tentative="1">
      <w:start w:val="1"/>
      <w:numFmt w:val="decimal"/>
      <w:lvlText w:val="%4."/>
      <w:lvlJc w:val="left"/>
      <w:pPr>
        <w:ind w:left="3240" w:hanging="360"/>
      </w:pPr>
      <w:rPr>
        <w:rFonts w:cs="Times New Roman"/>
      </w:rPr>
    </w:lvl>
    <w:lvl w:ilvl="4" w:tplc="04060019" w:tentative="1">
      <w:start w:val="1"/>
      <w:numFmt w:val="lowerLetter"/>
      <w:lvlText w:val="%5."/>
      <w:lvlJc w:val="left"/>
      <w:pPr>
        <w:ind w:left="3960" w:hanging="360"/>
      </w:pPr>
      <w:rPr>
        <w:rFonts w:cs="Times New Roman"/>
      </w:rPr>
    </w:lvl>
    <w:lvl w:ilvl="5" w:tplc="0406001B" w:tentative="1">
      <w:start w:val="1"/>
      <w:numFmt w:val="lowerRoman"/>
      <w:lvlText w:val="%6."/>
      <w:lvlJc w:val="right"/>
      <w:pPr>
        <w:ind w:left="4680" w:hanging="180"/>
      </w:pPr>
      <w:rPr>
        <w:rFonts w:cs="Times New Roman"/>
      </w:rPr>
    </w:lvl>
    <w:lvl w:ilvl="6" w:tplc="0406000F" w:tentative="1">
      <w:start w:val="1"/>
      <w:numFmt w:val="decimal"/>
      <w:lvlText w:val="%7."/>
      <w:lvlJc w:val="left"/>
      <w:pPr>
        <w:ind w:left="5400" w:hanging="360"/>
      </w:pPr>
      <w:rPr>
        <w:rFonts w:cs="Times New Roman"/>
      </w:rPr>
    </w:lvl>
    <w:lvl w:ilvl="7" w:tplc="04060019" w:tentative="1">
      <w:start w:val="1"/>
      <w:numFmt w:val="lowerLetter"/>
      <w:lvlText w:val="%8."/>
      <w:lvlJc w:val="left"/>
      <w:pPr>
        <w:ind w:left="6120" w:hanging="360"/>
      </w:pPr>
      <w:rPr>
        <w:rFonts w:cs="Times New Roman"/>
      </w:rPr>
    </w:lvl>
    <w:lvl w:ilvl="8" w:tplc="0406001B" w:tentative="1">
      <w:start w:val="1"/>
      <w:numFmt w:val="lowerRoman"/>
      <w:lvlText w:val="%9."/>
      <w:lvlJc w:val="right"/>
      <w:pPr>
        <w:ind w:left="6840" w:hanging="180"/>
      </w:pPr>
      <w:rPr>
        <w:rFonts w:cs="Times New Roman"/>
      </w:rPr>
    </w:lvl>
  </w:abstractNum>
  <w:abstractNum w:abstractNumId="14">
    <w:nsid w:val="465B6566"/>
    <w:multiLevelType w:val="hybridMultilevel"/>
    <w:tmpl w:val="6E74B502"/>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5">
    <w:nsid w:val="78D1433F"/>
    <w:multiLevelType w:val="hybridMultilevel"/>
    <w:tmpl w:val="06E6E9CA"/>
    <w:lvl w:ilvl="0" w:tplc="0406000F">
      <w:start w:val="1"/>
      <w:numFmt w:val="decimal"/>
      <w:lvlText w:val="%1."/>
      <w:lvlJc w:val="left"/>
      <w:pPr>
        <w:ind w:left="720" w:hanging="360"/>
      </w:pPr>
      <w:rPr>
        <w:rFonts w:cs="Times New Roman"/>
      </w:rPr>
    </w:lvl>
    <w:lvl w:ilvl="1" w:tplc="04060019" w:tentative="1">
      <w:start w:val="1"/>
      <w:numFmt w:val="lowerLetter"/>
      <w:lvlText w:val="%2."/>
      <w:lvlJc w:val="left"/>
      <w:pPr>
        <w:ind w:left="1440" w:hanging="360"/>
      </w:pPr>
      <w:rPr>
        <w:rFonts w:cs="Times New Roman"/>
      </w:rPr>
    </w:lvl>
    <w:lvl w:ilvl="2" w:tplc="0406001B" w:tentative="1">
      <w:start w:val="1"/>
      <w:numFmt w:val="lowerRoman"/>
      <w:lvlText w:val="%3."/>
      <w:lvlJc w:val="right"/>
      <w:pPr>
        <w:ind w:left="2160" w:hanging="180"/>
      </w:pPr>
      <w:rPr>
        <w:rFonts w:cs="Times New Roman"/>
      </w:rPr>
    </w:lvl>
    <w:lvl w:ilvl="3" w:tplc="0406000F" w:tentative="1">
      <w:start w:val="1"/>
      <w:numFmt w:val="decimal"/>
      <w:lvlText w:val="%4."/>
      <w:lvlJc w:val="left"/>
      <w:pPr>
        <w:ind w:left="2880" w:hanging="360"/>
      </w:pPr>
      <w:rPr>
        <w:rFonts w:cs="Times New Roman"/>
      </w:rPr>
    </w:lvl>
    <w:lvl w:ilvl="4" w:tplc="04060019" w:tentative="1">
      <w:start w:val="1"/>
      <w:numFmt w:val="lowerLetter"/>
      <w:lvlText w:val="%5."/>
      <w:lvlJc w:val="left"/>
      <w:pPr>
        <w:ind w:left="3600" w:hanging="360"/>
      </w:pPr>
      <w:rPr>
        <w:rFonts w:cs="Times New Roman"/>
      </w:rPr>
    </w:lvl>
    <w:lvl w:ilvl="5" w:tplc="0406001B" w:tentative="1">
      <w:start w:val="1"/>
      <w:numFmt w:val="lowerRoman"/>
      <w:lvlText w:val="%6."/>
      <w:lvlJc w:val="right"/>
      <w:pPr>
        <w:ind w:left="4320" w:hanging="180"/>
      </w:pPr>
      <w:rPr>
        <w:rFonts w:cs="Times New Roman"/>
      </w:rPr>
    </w:lvl>
    <w:lvl w:ilvl="6" w:tplc="0406000F" w:tentative="1">
      <w:start w:val="1"/>
      <w:numFmt w:val="decimal"/>
      <w:lvlText w:val="%7."/>
      <w:lvlJc w:val="left"/>
      <w:pPr>
        <w:ind w:left="5040" w:hanging="360"/>
      </w:pPr>
      <w:rPr>
        <w:rFonts w:cs="Times New Roman"/>
      </w:rPr>
    </w:lvl>
    <w:lvl w:ilvl="7" w:tplc="04060019" w:tentative="1">
      <w:start w:val="1"/>
      <w:numFmt w:val="lowerLetter"/>
      <w:lvlText w:val="%8."/>
      <w:lvlJc w:val="left"/>
      <w:pPr>
        <w:ind w:left="5760" w:hanging="360"/>
      </w:pPr>
      <w:rPr>
        <w:rFonts w:cs="Times New Roman"/>
      </w:rPr>
    </w:lvl>
    <w:lvl w:ilvl="8" w:tplc="0406001B" w:tentative="1">
      <w:start w:val="1"/>
      <w:numFmt w:val="lowerRoman"/>
      <w:lvlText w:val="%9."/>
      <w:lvlJc w:val="right"/>
      <w:pPr>
        <w:ind w:left="6480" w:hanging="180"/>
      </w:pPr>
      <w:rPr>
        <w:rFonts w:cs="Times New Roman"/>
      </w:rPr>
    </w:lvl>
  </w:abstractNum>
  <w:num w:numId="1">
    <w:abstractNumId w:val="15"/>
  </w:num>
  <w:num w:numId="2">
    <w:abstractNumId w:val="12"/>
  </w:num>
  <w:num w:numId="3">
    <w:abstractNumId w:val="13"/>
  </w:num>
  <w:num w:numId="4">
    <w:abstractNumId w:val="11"/>
  </w:num>
  <w:num w:numId="5">
    <w:abstractNumId w:val="10"/>
  </w:num>
  <w:num w:numId="6">
    <w:abstractNumId w:val="14"/>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1304"/>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6BEC"/>
    <w:rsid w:val="000068BF"/>
    <w:rsid w:val="0000733F"/>
    <w:rsid w:val="00044950"/>
    <w:rsid w:val="0005539E"/>
    <w:rsid w:val="00064C6D"/>
    <w:rsid w:val="00064DE8"/>
    <w:rsid w:val="00075642"/>
    <w:rsid w:val="000D09D6"/>
    <w:rsid w:val="000D6A75"/>
    <w:rsid w:val="000E292E"/>
    <w:rsid w:val="000E63B6"/>
    <w:rsid w:val="000E64C8"/>
    <w:rsid w:val="000F421E"/>
    <w:rsid w:val="00116BEC"/>
    <w:rsid w:val="00143B0E"/>
    <w:rsid w:val="00145BE5"/>
    <w:rsid w:val="00155039"/>
    <w:rsid w:val="001D40EA"/>
    <w:rsid w:val="001E5EED"/>
    <w:rsid w:val="001E5FD5"/>
    <w:rsid w:val="001F6143"/>
    <w:rsid w:val="00200843"/>
    <w:rsid w:val="00203C3D"/>
    <w:rsid w:val="00205DD1"/>
    <w:rsid w:val="00210712"/>
    <w:rsid w:val="0021239F"/>
    <w:rsid w:val="002230C4"/>
    <w:rsid w:val="00234103"/>
    <w:rsid w:val="00253A22"/>
    <w:rsid w:val="00261669"/>
    <w:rsid w:val="0027342F"/>
    <w:rsid w:val="002764FB"/>
    <w:rsid w:val="002774BF"/>
    <w:rsid w:val="00282124"/>
    <w:rsid w:val="002838B0"/>
    <w:rsid w:val="002843D3"/>
    <w:rsid w:val="00285BC9"/>
    <w:rsid w:val="002B65DD"/>
    <w:rsid w:val="002C142D"/>
    <w:rsid w:val="002D08E2"/>
    <w:rsid w:val="002E3775"/>
    <w:rsid w:val="002F11B3"/>
    <w:rsid w:val="002F553D"/>
    <w:rsid w:val="002F68A0"/>
    <w:rsid w:val="003156EC"/>
    <w:rsid w:val="0033223C"/>
    <w:rsid w:val="0034375B"/>
    <w:rsid w:val="0034464E"/>
    <w:rsid w:val="0034528F"/>
    <w:rsid w:val="00350183"/>
    <w:rsid w:val="003504C8"/>
    <w:rsid w:val="0035051A"/>
    <w:rsid w:val="003672B7"/>
    <w:rsid w:val="00370440"/>
    <w:rsid w:val="00392DA4"/>
    <w:rsid w:val="003A392C"/>
    <w:rsid w:val="003E40F5"/>
    <w:rsid w:val="00414645"/>
    <w:rsid w:val="0042060E"/>
    <w:rsid w:val="00430E71"/>
    <w:rsid w:val="00440026"/>
    <w:rsid w:val="0045462E"/>
    <w:rsid w:val="0047405E"/>
    <w:rsid w:val="0048221E"/>
    <w:rsid w:val="0049269F"/>
    <w:rsid w:val="004C633A"/>
    <w:rsid w:val="004D0F72"/>
    <w:rsid w:val="004D125B"/>
    <w:rsid w:val="004D281B"/>
    <w:rsid w:val="004F017A"/>
    <w:rsid w:val="00506EFC"/>
    <w:rsid w:val="0051092E"/>
    <w:rsid w:val="005252B8"/>
    <w:rsid w:val="005414E7"/>
    <w:rsid w:val="0055529A"/>
    <w:rsid w:val="005610FB"/>
    <w:rsid w:val="00565995"/>
    <w:rsid w:val="0057248B"/>
    <w:rsid w:val="005A627C"/>
    <w:rsid w:val="005B2CB1"/>
    <w:rsid w:val="005B2EB8"/>
    <w:rsid w:val="005D3F03"/>
    <w:rsid w:val="005D4DD2"/>
    <w:rsid w:val="005E7D5B"/>
    <w:rsid w:val="005F359F"/>
    <w:rsid w:val="006028B3"/>
    <w:rsid w:val="00616903"/>
    <w:rsid w:val="00640BEC"/>
    <w:rsid w:val="00657B90"/>
    <w:rsid w:val="006719B7"/>
    <w:rsid w:val="006761D1"/>
    <w:rsid w:val="00677D2D"/>
    <w:rsid w:val="00680DE4"/>
    <w:rsid w:val="006A711B"/>
    <w:rsid w:val="006B1C45"/>
    <w:rsid w:val="006B207E"/>
    <w:rsid w:val="006D7A43"/>
    <w:rsid w:val="006E1EDA"/>
    <w:rsid w:val="006F5013"/>
    <w:rsid w:val="00707A8D"/>
    <w:rsid w:val="00715849"/>
    <w:rsid w:val="007246C4"/>
    <w:rsid w:val="007248F4"/>
    <w:rsid w:val="0074266F"/>
    <w:rsid w:val="0075011E"/>
    <w:rsid w:val="007514E5"/>
    <w:rsid w:val="00753918"/>
    <w:rsid w:val="0076333F"/>
    <w:rsid w:val="00782A9D"/>
    <w:rsid w:val="00791286"/>
    <w:rsid w:val="007A655B"/>
    <w:rsid w:val="007E0714"/>
    <w:rsid w:val="007F348C"/>
    <w:rsid w:val="007F51A5"/>
    <w:rsid w:val="007F5515"/>
    <w:rsid w:val="007F7B20"/>
    <w:rsid w:val="00807C09"/>
    <w:rsid w:val="00814014"/>
    <w:rsid w:val="008142B3"/>
    <w:rsid w:val="0087689C"/>
    <w:rsid w:val="00887075"/>
    <w:rsid w:val="00887541"/>
    <w:rsid w:val="00893A3D"/>
    <w:rsid w:val="00894FB3"/>
    <w:rsid w:val="00896028"/>
    <w:rsid w:val="008A581A"/>
    <w:rsid w:val="008B4148"/>
    <w:rsid w:val="008B6757"/>
    <w:rsid w:val="008D5CEE"/>
    <w:rsid w:val="008F00F0"/>
    <w:rsid w:val="00911721"/>
    <w:rsid w:val="009171AB"/>
    <w:rsid w:val="00917A61"/>
    <w:rsid w:val="00917A7E"/>
    <w:rsid w:val="00926DAF"/>
    <w:rsid w:val="00931768"/>
    <w:rsid w:val="0093708D"/>
    <w:rsid w:val="00937FC3"/>
    <w:rsid w:val="009440AC"/>
    <w:rsid w:val="00946ACC"/>
    <w:rsid w:val="009C40FC"/>
    <w:rsid w:val="009C75EC"/>
    <w:rsid w:val="009E0D08"/>
    <w:rsid w:val="009E7C21"/>
    <w:rsid w:val="00A219CF"/>
    <w:rsid w:val="00A40244"/>
    <w:rsid w:val="00A96D6E"/>
    <w:rsid w:val="00A97685"/>
    <w:rsid w:val="00AA5F2B"/>
    <w:rsid w:val="00AB0666"/>
    <w:rsid w:val="00AD5319"/>
    <w:rsid w:val="00AD598C"/>
    <w:rsid w:val="00B21611"/>
    <w:rsid w:val="00B217DB"/>
    <w:rsid w:val="00B35202"/>
    <w:rsid w:val="00B729FE"/>
    <w:rsid w:val="00B732E8"/>
    <w:rsid w:val="00B91D01"/>
    <w:rsid w:val="00B92A4F"/>
    <w:rsid w:val="00B93CD2"/>
    <w:rsid w:val="00B97A19"/>
    <w:rsid w:val="00BB1888"/>
    <w:rsid w:val="00BB2EB4"/>
    <w:rsid w:val="00BB3D26"/>
    <w:rsid w:val="00BC580D"/>
    <w:rsid w:val="00BD324B"/>
    <w:rsid w:val="00BE5116"/>
    <w:rsid w:val="00BF1A20"/>
    <w:rsid w:val="00C20DBF"/>
    <w:rsid w:val="00C40690"/>
    <w:rsid w:val="00C55E90"/>
    <w:rsid w:val="00C6505B"/>
    <w:rsid w:val="00C66CFC"/>
    <w:rsid w:val="00CB2F9D"/>
    <w:rsid w:val="00CB6392"/>
    <w:rsid w:val="00CC3A4F"/>
    <w:rsid w:val="00CD1C32"/>
    <w:rsid w:val="00D1483D"/>
    <w:rsid w:val="00D15872"/>
    <w:rsid w:val="00D20C4C"/>
    <w:rsid w:val="00D31A04"/>
    <w:rsid w:val="00D35E56"/>
    <w:rsid w:val="00D50CB7"/>
    <w:rsid w:val="00D726C0"/>
    <w:rsid w:val="00D764BC"/>
    <w:rsid w:val="00D9032C"/>
    <w:rsid w:val="00D908F2"/>
    <w:rsid w:val="00DC468B"/>
    <w:rsid w:val="00DD18F5"/>
    <w:rsid w:val="00DE2973"/>
    <w:rsid w:val="00DE35B4"/>
    <w:rsid w:val="00DF504A"/>
    <w:rsid w:val="00E4020A"/>
    <w:rsid w:val="00E410B2"/>
    <w:rsid w:val="00E51AAA"/>
    <w:rsid w:val="00E64296"/>
    <w:rsid w:val="00E83A07"/>
    <w:rsid w:val="00E847EB"/>
    <w:rsid w:val="00EA5B65"/>
    <w:rsid w:val="00EB4F5C"/>
    <w:rsid w:val="00EB6A2C"/>
    <w:rsid w:val="00EF733D"/>
    <w:rsid w:val="00F00B2F"/>
    <w:rsid w:val="00F02943"/>
    <w:rsid w:val="00F07030"/>
    <w:rsid w:val="00F12062"/>
    <w:rsid w:val="00F30922"/>
    <w:rsid w:val="00F312A7"/>
    <w:rsid w:val="00F47B79"/>
    <w:rsid w:val="00F65F5C"/>
    <w:rsid w:val="00F91954"/>
    <w:rsid w:val="00FB4F4C"/>
    <w:rsid w:val="00FE0730"/>
    <w:rsid w:val="00FE34A8"/>
    <w:rsid w:val="00FF3520"/>
    <w:rsid w:val="00FF378E"/>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da-DK" w:eastAsia="da-DK"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47EB"/>
    <w:pPr>
      <w:spacing w:line="276" w:lineRule="auto"/>
    </w:pPr>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uiPriority w:val="99"/>
    <w:rsid w:val="00116BEC"/>
    <w:pPr>
      <w:spacing w:line="276" w:lineRule="auto"/>
    </w:pPr>
    <w:rPr>
      <w:rFonts w:cs="Calibri"/>
      <w:color w:val="000000"/>
    </w:rPr>
  </w:style>
  <w:style w:type="paragraph" w:styleId="ListParagraph">
    <w:name w:val="List Paragraph"/>
    <w:basedOn w:val="Normal"/>
    <w:uiPriority w:val="99"/>
    <w:qFormat/>
    <w:rsid w:val="00116BEC"/>
    <w:pPr>
      <w:ind w:left="720"/>
      <w:contextualSpacing/>
    </w:pPr>
  </w:style>
  <w:style w:type="paragraph" w:styleId="BalloonText">
    <w:name w:val="Balloon Text"/>
    <w:basedOn w:val="Normal"/>
    <w:link w:val="BalloonTextChar"/>
    <w:uiPriority w:val="99"/>
    <w:semiHidden/>
    <w:rsid w:val="00C66CF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C66CFC"/>
    <w:rPr>
      <w:rFonts w:ascii="Tahoma" w:hAnsi="Tahoma" w:cs="Tahoma"/>
      <w:sz w:val="16"/>
      <w:szCs w:val="16"/>
    </w:rPr>
  </w:style>
  <w:style w:type="character" w:styleId="Hyperlink">
    <w:name w:val="Hyperlink"/>
    <w:basedOn w:val="DefaultParagraphFont"/>
    <w:uiPriority w:val="99"/>
    <w:rsid w:val="00EF733D"/>
    <w:rPr>
      <w:rFonts w:cs="Times New Roman"/>
      <w:color w:val="0000FF"/>
      <w:u w:val="single"/>
    </w:rPr>
  </w:style>
  <w:style w:type="character" w:customStyle="1" w:styleId="apple-converted-space">
    <w:name w:val="apple-converted-space"/>
    <w:basedOn w:val="DefaultParagraphFont"/>
    <w:uiPriority w:val="99"/>
    <w:rsid w:val="00EF733D"/>
    <w:rPr>
      <w:rFonts w:cs="Times New Roman"/>
    </w:rPr>
  </w:style>
  <w:style w:type="character" w:styleId="FollowedHyperlink">
    <w:name w:val="FollowedHyperlink"/>
    <w:basedOn w:val="DefaultParagraphFont"/>
    <w:uiPriority w:val="99"/>
    <w:semiHidden/>
    <w:rsid w:val="00AA5F2B"/>
    <w:rPr>
      <w:rFonts w:cs="Times New Roman"/>
      <w:color w:val="800080"/>
      <w:u w:val="single"/>
    </w:rPr>
  </w:style>
  <w:style w:type="paragraph" w:styleId="NormalWeb">
    <w:name w:val="Normal (Web)"/>
    <w:basedOn w:val="Normal"/>
    <w:uiPriority w:val="99"/>
    <w:semiHidden/>
    <w:rsid w:val="00F12062"/>
    <w:pPr>
      <w:spacing w:before="100" w:beforeAutospacing="1" w:after="100" w:afterAutospacing="1" w:line="240" w:lineRule="auto"/>
    </w:pPr>
    <w:rPr>
      <w:rFonts w:ascii="Times New Roman" w:eastAsia="Times New Roman" w:hAnsi="Times New Roman"/>
      <w:sz w:val="24"/>
      <w:szCs w:val="24"/>
      <w:lang w:eastAsia="da-DK"/>
    </w:rPr>
  </w:style>
  <w:style w:type="character" w:customStyle="1" w:styleId="textexposedshow">
    <w:name w:val="text_exposed_show"/>
    <w:basedOn w:val="DefaultParagraphFont"/>
    <w:uiPriority w:val="99"/>
    <w:rsid w:val="00F12062"/>
    <w:rPr>
      <w:rFonts w:cs="Times New Roman"/>
    </w:rPr>
  </w:style>
  <w:style w:type="paragraph" w:styleId="Title">
    <w:name w:val="Title"/>
    <w:basedOn w:val="Normal"/>
    <w:next w:val="Normal"/>
    <w:link w:val="TitleChar"/>
    <w:uiPriority w:val="99"/>
    <w:qFormat/>
    <w:locked/>
    <w:rsid w:val="00155039"/>
    <w:pPr>
      <w:spacing w:line="240" w:lineRule="auto"/>
      <w:contextualSpacing/>
    </w:pPr>
    <w:rPr>
      <w:rFonts w:ascii="Calibri Light" w:eastAsia="Times New Roman" w:hAnsi="Calibri Light"/>
      <w:spacing w:val="-10"/>
      <w:kern w:val="28"/>
      <w:sz w:val="56"/>
      <w:szCs w:val="56"/>
    </w:rPr>
  </w:style>
  <w:style w:type="character" w:customStyle="1" w:styleId="TitleChar">
    <w:name w:val="Title Char"/>
    <w:basedOn w:val="DefaultParagraphFont"/>
    <w:link w:val="Title"/>
    <w:uiPriority w:val="99"/>
    <w:locked/>
    <w:rsid w:val="00155039"/>
    <w:rPr>
      <w:rFonts w:ascii="Calibri Light" w:hAnsi="Calibri Light" w:cs="Times New Roman"/>
      <w:spacing w:val="-10"/>
      <w:kern w:val="28"/>
      <w:sz w:val="56"/>
      <w:szCs w:val="56"/>
      <w:lang w:val="da-DK" w:eastAsia="en-US" w:bidi="ar-SA"/>
    </w:rPr>
  </w:style>
  <w:style w:type="paragraph" w:styleId="Footer">
    <w:name w:val="footer"/>
    <w:basedOn w:val="Normal"/>
    <w:link w:val="FooterChar"/>
    <w:uiPriority w:val="99"/>
    <w:rsid w:val="00F00B2F"/>
    <w:pPr>
      <w:tabs>
        <w:tab w:val="center" w:pos="4819"/>
        <w:tab w:val="right" w:pos="9638"/>
      </w:tabs>
    </w:pPr>
  </w:style>
  <w:style w:type="character" w:customStyle="1" w:styleId="FooterChar">
    <w:name w:val="Footer Char"/>
    <w:basedOn w:val="DefaultParagraphFont"/>
    <w:link w:val="Footer"/>
    <w:uiPriority w:val="99"/>
    <w:semiHidden/>
    <w:locked/>
    <w:rsid w:val="00A97685"/>
    <w:rPr>
      <w:rFonts w:cs="Times New Roman"/>
      <w:lang w:eastAsia="en-US"/>
    </w:rPr>
  </w:style>
  <w:style w:type="character" w:styleId="PageNumber">
    <w:name w:val="page number"/>
    <w:basedOn w:val="DefaultParagraphFont"/>
    <w:uiPriority w:val="99"/>
    <w:rsid w:val="00F00B2F"/>
    <w:rPr>
      <w:rFonts w:cs="Times New Roman"/>
    </w:rPr>
  </w:style>
  <w:style w:type="paragraph" w:styleId="PlainText">
    <w:name w:val="Plain Text"/>
    <w:basedOn w:val="Normal"/>
    <w:link w:val="PlainTextChar"/>
    <w:uiPriority w:val="99"/>
    <w:rsid w:val="008A581A"/>
    <w:pPr>
      <w:spacing w:line="240" w:lineRule="auto"/>
    </w:pPr>
    <w:rPr>
      <w:rFonts w:ascii="Courier New" w:hAnsi="Courier New" w:cs="Courier New"/>
      <w:sz w:val="20"/>
      <w:szCs w:val="20"/>
      <w:lang w:eastAsia="da-DK"/>
    </w:rPr>
  </w:style>
  <w:style w:type="character" w:customStyle="1" w:styleId="PlainTextChar">
    <w:name w:val="Plain Text Char"/>
    <w:basedOn w:val="DefaultParagraphFont"/>
    <w:link w:val="PlainText"/>
    <w:uiPriority w:val="99"/>
    <w:semiHidden/>
    <w:rsid w:val="001E5EAA"/>
    <w:rPr>
      <w:rFonts w:ascii="Courier New" w:hAnsi="Courier New" w:cs="Courier New"/>
      <w:sz w:val="20"/>
      <w:szCs w:val="20"/>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da-DK" w:eastAsia="da-DK"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47EB"/>
    <w:pPr>
      <w:spacing w:line="276" w:lineRule="auto"/>
    </w:pPr>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uiPriority w:val="99"/>
    <w:rsid w:val="00116BEC"/>
    <w:pPr>
      <w:spacing w:line="276" w:lineRule="auto"/>
    </w:pPr>
    <w:rPr>
      <w:rFonts w:cs="Calibri"/>
      <w:color w:val="000000"/>
    </w:rPr>
  </w:style>
  <w:style w:type="paragraph" w:styleId="ListParagraph">
    <w:name w:val="List Paragraph"/>
    <w:basedOn w:val="Normal"/>
    <w:uiPriority w:val="99"/>
    <w:qFormat/>
    <w:rsid w:val="00116BEC"/>
    <w:pPr>
      <w:ind w:left="720"/>
      <w:contextualSpacing/>
    </w:pPr>
  </w:style>
  <w:style w:type="paragraph" w:styleId="BalloonText">
    <w:name w:val="Balloon Text"/>
    <w:basedOn w:val="Normal"/>
    <w:link w:val="BalloonTextChar"/>
    <w:uiPriority w:val="99"/>
    <w:semiHidden/>
    <w:rsid w:val="00C66CF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C66CFC"/>
    <w:rPr>
      <w:rFonts w:ascii="Tahoma" w:hAnsi="Tahoma" w:cs="Tahoma"/>
      <w:sz w:val="16"/>
      <w:szCs w:val="16"/>
    </w:rPr>
  </w:style>
  <w:style w:type="character" w:styleId="Hyperlink">
    <w:name w:val="Hyperlink"/>
    <w:basedOn w:val="DefaultParagraphFont"/>
    <w:uiPriority w:val="99"/>
    <w:rsid w:val="00EF733D"/>
    <w:rPr>
      <w:rFonts w:cs="Times New Roman"/>
      <w:color w:val="0000FF"/>
      <w:u w:val="single"/>
    </w:rPr>
  </w:style>
  <w:style w:type="character" w:customStyle="1" w:styleId="apple-converted-space">
    <w:name w:val="apple-converted-space"/>
    <w:basedOn w:val="DefaultParagraphFont"/>
    <w:uiPriority w:val="99"/>
    <w:rsid w:val="00EF733D"/>
    <w:rPr>
      <w:rFonts w:cs="Times New Roman"/>
    </w:rPr>
  </w:style>
  <w:style w:type="character" w:styleId="FollowedHyperlink">
    <w:name w:val="FollowedHyperlink"/>
    <w:basedOn w:val="DefaultParagraphFont"/>
    <w:uiPriority w:val="99"/>
    <w:semiHidden/>
    <w:rsid w:val="00AA5F2B"/>
    <w:rPr>
      <w:rFonts w:cs="Times New Roman"/>
      <w:color w:val="800080"/>
      <w:u w:val="single"/>
    </w:rPr>
  </w:style>
  <w:style w:type="paragraph" w:styleId="NormalWeb">
    <w:name w:val="Normal (Web)"/>
    <w:basedOn w:val="Normal"/>
    <w:uiPriority w:val="99"/>
    <w:semiHidden/>
    <w:rsid w:val="00F12062"/>
    <w:pPr>
      <w:spacing w:before="100" w:beforeAutospacing="1" w:after="100" w:afterAutospacing="1" w:line="240" w:lineRule="auto"/>
    </w:pPr>
    <w:rPr>
      <w:rFonts w:ascii="Times New Roman" w:eastAsia="Times New Roman" w:hAnsi="Times New Roman"/>
      <w:sz w:val="24"/>
      <w:szCs w:val="24"/>
      <w:lang w:eastAsia="da-DK"/>
    </w:rPr>
  </w:style>
  <w:style w:type="character" w:customStyle="1" w:styleId="textexposedshow">
    <w:name w:val="text_exposed_show"/>
    <w:basedOn w:val="DefaultParagraphFont"/>
    <w:uiPriority w:val="99"/>
    <w:rsid w:val="00F12062"/>
    <w:rPr>
      <w:rFonts w:cs="Times New Roman"/>
    </w:rPr>
  </w:style>
  <w:style w:type="paragraph" w:styleId="Title">
    <w:name w:val="Title"/>
    <w:basedOn w:val="Normal"/>
    <w:next w:val="Normal"/>
    <w:link w:val="TitleChar"/>
    <w:uiPriority w:val="99"/>
    <w:qFormat/>
    <w:locked/>
    <w:rsid w:val="00155039"/>
    <w:pPr>
      <w:spacing w:line="240" w:lineRule="auto"/>
      <w:contextualSpacing/>
    </w:pPr>
    <w:rPr>
      <w:rFonts w:ascii="Calibri Light" w:eastAsia="Times New Roman" w:hAnsi="Calibri Light"/>
      <w:spacing w:val="-10"/>
      <w:kern w:val="28"/>
      <w:sz w:val="56"/>
      <w:szCs w:val="56"/>
    </w:rPr>
  </w:style>
  <w:style w:type="character" w:customStyle="1" w:styleId="TitleChar">
    <w:name w:val="Title Char"/>
    <w:basedOn w:val="DefaultParagraphFont"/>
    <w:link w:val="Title"/>
    <w:uiPriority w:val="99"/>
    <w:locked/>
    <w:rsid w:val="00155039"/>
    <w:rPr>
      <w:rFonts w:ascii="Calibri Light" w:hAnsi="Calibri Light" w:cs="Times New Roman"/>
      <w:spacing w:val="-10"/>
      <w:kern w:val="28"/>
      <w:sz w:val="56"/>
      <w:szCs w:val="56"/>
      <w:lang w:val="da-DK" w:eastAsia="en-US" w:bidi="ar-SA"/>
    </w:rPr>
  </w:style>
  <w:style w:type="paragraph" w:styleId="Footer">
    <w:name w:val="footer"/>
    <w:basedOn w:val="Normal"/>
    <w:link w:val="FooterChar"/>
    <w:uiPriority w:val="99"/>
    <w:rsid w:val="00F00B2F"/>
    <w:pPr>
      <w:tabs>
        <w:tab w:val="center" w:pos="4819"/>
        <w:tab w:val="right" w:pos="9638"/>
      </w:tabs>
    </w:pPr>
  </w:style>
  <w:style w:type="character" w:customStyle="1" w:styleId="FooterChar">
    <w:name w:val="Footer Char"/>
    <w:basedOn w:val="DefaultParagraphFont"/>
    <w:link w:val="Footer"/>
    <w:uiPriority w:val="99"/>
    <w:semiHidden/>
    <w:locked/>
    <w:rsid w:val="00A97685"/>
    <w:rPr>
      <w:rFonts w:cs="Times New Roman"/>
      <w:lang w:eastAsia="en-US"/>
    </w:rPr>
  </w:style>
  <w:style w:type="character" w:styleId="PageNumber">
    <w:name w:val="page number"/>
    <w:basedOn w:val="DefaultParagraphFont"/>
    <w:uiPriority w:val="99"/>
    <w:rsid w:val="00F00B2F"/>
    <w:rPr>
      <w:rFonts w:cs="Times New Roman"/>
    </w:rPr>
  </w:style>
  <w:style w:type="paragraph" w:styleId="PlainText">
    <w:name w:val="Plain Text"/>
    <w:basedOn w:val="Normal"/>
    <w:link w:val="PlainTextChar"/>
    <w:uiPriority w:val="99"/>
    <w:rsid w:val="008A581A"/>
    <w:pPr>
      <w:spacing w:line="240" w:lineRule="auto"/>
    </w:pPr>
    <w:rPr>
      <w:rFonts w:ascii="Courier New" w:hAnsi="Courier New" w:cs="Courier New"/>
      <w:sz w:val="20"/>
      <w:szCs w:val="20"/>
      <w:lang w:eastAsia="da-DK"/>
    </w:rPr>
  </w:style>
  <w:style w:type="character" w:customStyle="1" w:styleId="PlainTextChar">
    <w:name w:val="Plain Text Char"/>
    <w:basedOn w:val="DefaultParagraphFont"/>
    <w:link w:val="PlainText"/>
    <w:uiPriority w:val="99"/>
    <w:semiHidden/>
    <w:rsid w:val="001E5EAA"/>
    <w:rPr>
      <w:rFonts w:ascii="Courier New" w:hAnsi="Courier New" w:cs="Courier New"/>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54046493">
      <w:marLeft w:val="0"/>
      <w:marRight w:val="0"/>
      <w:marTop w:val="0"/>
      <w:marBottom w:val="0"/>
      <w:divBdr>
        <w:top w:val="none" w:sz="0" w:space="0" w:color="auto"/>
        <w:left w:val="none" w:sz="0" w:space="0" w:color="auto"/>
        <w:bottom w:val="none" w:sz="0" w:space="0" w:color="auto"/>
        <w:right w:val="none" w:sz="0" w:space="0" w:color="auto"/>
      </w:divBdr>
    </w:div>
    <w:div w:id="1954046494">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jpeg"/><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1052</Words>
  <Characters>6002</Characters>
  <Application>Microsoft Macintosh Word</Application>
  <DocSecurity>0</DocSecurity>
  <Lines>50</Lines>
  <Paragraphs>14</Paragraphs>
  <ScaleCrop>false</ScaleCrop>
  <Company>Fujitsu Siemens Computers</Company>
  <LinksUpToDate>false</LinksUpToDate>
  <CharactersWithSpaces>7040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Nørhalne Samarbejdet</dc:title>
  <dc:subject/>
  <dc:creator>BSY</dc:creator>
  <cp:keywords/>
  <dc:description/>
  <cp:lastModifiedBy>Trine Schultz</cp:lastModifiedBy>
  <cp:revision>2</cp:revision>
  <cp:lastPrinted>2018-05-03T07:50:00Z</cp:lastPrinted>
  <dcterms:created xsi:type="dcterms:W3CDTF">2018-07-19T14:11:00Z</dcterms:created>
  <dcterms:modified xsi:type="dcterms:W3CDTF">2018-07-19T14:11:00Z</dcterms:modified>
</cp:coreProperties>
</file>